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№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5136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07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.08.2024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Җирле әһәмияткә ия объектлар төзү максатында, Яр Чаллы шәһәре муниципаль берәмлеге территориясен планлаштыру проектында каралганча, Россия Федерациясе Җир кодексының 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11, 49, 56.2, 56.3, 56.6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статьяларына туры китереп, Башкарма комитетның «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 Яр Чаллы шәһәре муниципаль берәмлеге территориясен планлаштыру проектын һәм межалау проектын раслау турында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К А Р А Р   Б И Р Ә М</w:t>
      </w:r>
      <w:r>
        <w:rPr>
          <w:rFonts w:cs="Times New Roman" w:ascii="Times New Roman" w:hAnsi="Times New Roman"/>
          <w:spacing w:val="2"/>
          <w:sz w:val="26"/>
          <w:szCs w:val="26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spacing w:val="2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1) Россия Федерациясе, Татарстан Республикасы, Яр Чаллы шәһәре шәһәр округы, Яр Чаллы шәһәре, Төзүче гараж-кулланучылар кооперативы (алга таба – ГКК) территориясе, 814А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25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16:52:030603:4612),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6"/>
          <w:szCs w:val="26"/>
        </w:rPr>
      </w:pPr>
      <w:r>
        <w:rPr>
          <w:rFonts w:ascii="Tinos" w:hAnsi="Tinos"/>
          <w:sz w:val="26"/>
          <w:szCs w:val="26"/>
        </w:rPr>
        <w:t xml:space="preserve">2)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16:52:030603:4612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16:52:030603:1553)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3) Россия Федерациясе, Татарстан Республикасы, Яр Чаллы шәһәре шәһәр округы, Яр Чаллы шәһәре, Төзүче ГКК территориясе, 813А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22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16:52:030603:4653),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6"/>
          <w:szCs w:val="26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4)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16:52:030603:4653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16:52:030603:502)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5) Россия Федерациясе, Татарстан Республикасы, Яр Чаллы шәһәре шәһәр округы, Яр Чаллы шәһәре, Төзүче ГКК территориясе, 813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26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16:52:030603:4642),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6"/>
          <w:szCs w:val="26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6)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16:52:030603:4642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16:52:030603:494)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7) Россия Федерациясе, Татарстан Республикасы, Яр Чаллы шәһәре шәһәр округы, Яр Чаллы шәһәре, Төзүче ГКК территориясе, 812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21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16:52:030603:4627),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6"/>
          <w:szCs w:val="26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8)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16:52:030603:4627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16:52:030603:537)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sz w:val="26"/>
          <w:szCs w:val="26"/>
          <w:lang w:val="tt-RU"/>
        </w:rPr>
        <w:t xml:space="preserve">9) Россия Федерациясе,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Татарстан Республикасы, Яр Чаллы шәһәре шәһәр округы, Яр Чаллы шәһәре, Төзүче ГКК территориясе, 811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22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16:52:030603:4626),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6"/>
          <w:szCs w:val="26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10)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16:52:030603:4626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16:52:030603:1467)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11) Россия Федерациясе, Татарстан Республикасы, Яр Чаллы шәһәре шәһәр округы, Яр Чаллы шәһәре, Төзүче ГКК территориясе, 805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21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16:52:030603:4675),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6"/>
          <w:szCs w:val="26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12)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16:52:030603:4675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16:52:030603:1938)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13) Россия Федерациясе, Татарстан Республикасы, Яр Чаллы шәһәре шәһәр округы, Яр Чаллы шәһәре, Төзүче ГКК территориясе, 803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16:52:030603:4644),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6"/>
          <w:szCs w:val="26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14)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16:52:030603:4644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16:52:030603:3503)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15) Россия Федерациясе, Татарстан Республикасы, Яр Чаллы шәһәре шәһәр округы, Яр Чаллы шәһәре, Төзүче ГКК территориясе, 803а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26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16:52:030603:4603),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6"/>
          <w:szCs w:val="26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16)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16:52:030603:4603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16:52:030603:1626)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17) Россия Федерациясе, Татарстан Республикасы, Яр Чаллы шәһәре шәһәр округы, Яр Чаллы шәһәре, Төзүче ГКК территориясе, 803Б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16:52:030603:4610),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6"/>
          <w:szCs w:val="26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18)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16:52:030603:4610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16:52:030603:3002)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19) Россия Федерациясе, Татарстан Республикасы, Яр Чаллы шәһәре шәһәр округы, Яр Чаллы шәһәре, Төзүче ГКК территориясе, 801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21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16:52:030603:4660),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94"/>
        <w:contextualSpacing/>
        <w:jc w:val="both"/>
        <w:rPr>
          <w:sz w:val="26"/>
          <w:szCs w:val="26"/>
        </w:rPr>
      </w:pPr>
      <w:r>
        <w:rPr>
          <w:rFonts w:ascii="Tinos" w:hAnsi="Tinos"/>
          <w:spacing w:val="2"/>
          <w:sz w:val="26"/>
          <w:szCs w:val="26"/>
          <w:lang w:val="tt-RU"/>
        </w:rPr>
        <w:t xml:space="preserve">20)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16:52:030603:4660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16:52:030603:2998).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 xml:space="preserve">2.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1) әлеге карар кабул ителгән көннән башлап 10 көн эчендә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 әзерләргә.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cs="Times New Roman" w:ascii="Times New Roman" w:hAnsi="Times New Roman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Җитәкчесе                                                                                                Ф.Ш. Салахов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sectPr>
      <w:headerReference w:type="default" r:id="rId2"/>
      <w:type w:val="nextPage"/>
      <w:pgSz w:w="11906" w:h="16838"/>
      <w:pgMar w:left="1701" w:right="851" w:gutter="0" w:header="709" w:top="1134" w:footer="0" w:bottom="1134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2021681625"/>
    </w:sdtPr>
    <w:sdtContent>
      <w:p>
        <w:pPr>
          <w:pStyle w:val="Style22"/>
          <w:jc w:val="center"/>
          <w:rPr>
            <w:sz w:val="16"/>
            <w:szCs w:val="16"/>
          </w:rPr>
        </w:pPr>
        <w:r>
          <w:rPr>
            <w:sz w:val="16"/>
            <w:szCs w:val="16"/>
          </w:rPr>
          <w:fldChar w:fldCharType="begin"/>
        </w:r>
        <w:r>
          <w:rPr>
            <w:sz w:val="16"/>
            <w:szCs w:val="16"/>
          </w:rPr>
          <w:instrText xml:space="preserve"> PAGE </w:instrText>
        </w:r>
        <w:r>
          <w:rPr>
            <w:sz w:val="16"/>
            <w:szCs w:val="16"/>
          </w:rPr>
          <w:fldChar w:fldCharType="separate"/>
        </w:r>
        <w:r>
          <w:rPr>
            <w:sz w:val="16"/>
            <w:szCs w:val="16"/>
          </w:rPr>
          <w:t>3</w:t>
        </w:r>
        <w:r>
          <w:rPr>
            <w:sz w:val="16"/>
            <w:szCs w:val="16"/>
          </w:rPr>
          <w:fldChar w:fldCharType="end"/>
        </w:r>
      </w:p>
    </w:sdtContent>
  </w:sdt>
  <w:p>
    <w:pPr>
      <w:pStyle w:val="Style22"/>
      <w:rPr/>
    </w:pPr>
    <w:r>
      <w:rPr/>
    </w:r>
  </w:p>
</w:hdr>
</file>

<file path=word/settings.xml><?xml version="1.0" encoding="utf-8"?>
<w:settings xmlns:w="http://schemas.openxmlformats.org/wordprocessingml/2006/main">
  <w:zoom w:percent="17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link w:val="21"/>
    <w:uiPriority w:val="9"/>
    <w:unhideWhenUsed/>
    <w:qFormat/>
    <w:rsid w:val="000e6f33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sid w:val="00852d8f"/>
    <w:rPr>
      <w:rFonts w:ascii="Tahoma" w:hAnsi="Tahoma" w:cs="Tahoma"/>
      <w:sz w:val="16"/>
      <w:szCs w:val="16"/>
    </w:rPr>
  </w:style>
  <w:style w:type="character" w:styleId="21" w:customStyle="1">
    <w:name w:val="Заголовок 2 Знак"/>
    <w:basedOn w:val="DefaultParagraphFont"/>
    <w:uiPriority w:val="9"/>
    <w:qFormat/>
    <w:rsid w:val="000e6f33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Style14" w:customStyle="1">
    <w:name w:val="Верхний колонтитул Знак"/>
    <w:basedOn w:val="DefaultParagraphFont"/>
    <w:uiPriority w:val="99"/>
    <w:qFormat/>
    <w:rsid w:val="00af293f"/>
    <w:rPr/>
  </w:style>
  <w:style w:type="character" w:styleId="Style15" w:customStyle="1">
    <w:name w:val="Нижний колонтитул Знак"/>
    <w:basedOn w:val="DefaultParagraphFont"/>
    <w:uiPriority w:val="99"/>
    <w:qFormat/>
    <w:rsid w:val="00af293f"/>
    <w:rPr/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852d8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1">
    <w:name w:val="Колонтитул"/>
    <w:basedOn w:val="Normal"/>
    <w:qFormat/>
    <w:pPr/>
    <w:rPr/>
  </w:style>
  <w:style w:type="paragraph" w:styleId="Style22">
    <w:name w:val="Header"/>
    <w:basedOn w:val="Normal"/>
    <w:link w:val="Style14"/>
    <w:uiPriority w:val="99"/>
    <w:unhideWhenUsed/>
    <w:rsid w:val="00af293f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3">
    <w:name w:val="Footer"/>
    <w:basedOn w:val="Normal"/>
    <w:link w:val="Style15"/>
    <w:uiPriority w:val="99"/>
    <w:unhideWhenUsed/>
    <w:rsid w:val="00af293f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B5AABC-82D8-4F6F-8158-0553CE294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LibreOffice/7.5.6.2$Linux_X86_64 LibreOffice_project/50$Build-2</Application>
  <AppVersion>15.0000</AppVersion>
  <Pages>3</Pages>
  <Words>783</Words>
  <Characters>5341</Characters>
  <CharactersWithSpaces>6185</CharactersWithSpaces>
  <Paragraphs>41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2024-08-07T04:52:00Z</dcterms:created>
  <dc:creator>XTreme.ws</dc:creator>
  <dc:description/>
  <dc:language>ru-RU</dc:language>
  <cp:lastModifiedBy/>
  <cp:lastPrinted>2024-08-07T08:36:00Z</cp:lastPrinted>
  <dcterms:modified xsi:type="dcterms:W3CDTF">2024-08-08T11:07:51Z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