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Места были распределены следующим образом: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</w:t>
      </w:r>
      <w:r>
        <w:rPr>
          <w:rFonts w:ascii="Times New Roman" w:hAnsi="Times New Roman" w:cs="Times New Roman"/>
          <w:b/>
          <w:sz w:val="28"/>
          <w:szCs w:val="28"/>
        </w:rPr>
        <w:t>оминация «Мы выбираем здоровье»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Сертификаты участника</w:t>
      </w:r>
      <w:r>
        <w:rPr>
          <w:rFonts w:ascii="Times New Roman" w:hAnsi="Times New Roman" w:cs="Times New Roman"/>
          <w:sz w:val="28"/>
          <w:szCs w:val="28"/>
        </w:rPr>
        <w:t xml:space="preserve"> получили</w:t>
      </w:r>
      <w:r w:rsidRPr="00E373DA">
        <w:rPr>
          <w:rFonts w:ascii="Times New Roman" w:hAnsi="Times New Roman" w:cs="Times New Roman"/>
          <w:sz w:val="28"/>
          <w:szCs w:val="28"/>
        </w:rPr>
        <w:t>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МБУ «Центр М(С)ФООП «Форпост» - Городской этап Республиканской спартакиады молодежных и студенческих формирований по охране общественного порядка «Форпост»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«Казанский инновационный университет им. В.Г. Тимирясова (ИЭУП)» - Антинаркотическое профилактическое мероприятие «КИУ за ЗОЖ»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ГАПОУ «Набережночелнинский педагогический колледж» - Спортивный праздник «Стиль жизни - 2018»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«ЦПМК «Подросток» - Сказочные эстафеты в стране «Спортландия»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ЧПОУ «Камский технико-экономический колледж» - Спортивная эстафета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ГАПОУ «Камский строительный колледж им. Е.Н.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Антинаркотическое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профилактическое мероприятие «</w:t>
      </w:r>
      <w:proofErr w:type="gramStart"/>
      <w:r w:rsidRPr="00E373DA">
        <w:rPr>
          <w:rFonts w:ascii="Times New Roman" w:hAnsi="Times New Roman" w:cs="Times New Roman"/>
          <w:sz w:val="28"/>
          <w:szCs w:val="28"/>
        </w:rPr>
        <w:t>Миссия-жить</w:t>
      </w:r>
      <w:proofErr w:type="gramEnd"/>
      <w:r w:rsidRPr="00E373DA">
        <w:rPr>
          <w:rFonts w:ascii="Times New Roman" w:hAnsi="Times New Roman" w:cs="Times New Roman"/>
          <w:sz w:val="28"/>
          <w:szCs w:val="28"/>
        </w:rPr>
        <w:t>!»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Номинация «</w:t>
      </w:r>
      <w:r>
        <w:rPr>
          <w:rFonts w:ascii="Times New Roman" w:hAnsi="Times New Roman" w:cs="Times New Roman"/>
          <w:b/>
          <w:sz w:val="28"/>
          <w:szCs w:val="28"/>
        </w:rPr>
        <w:t>Живи реально»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Сертификаты участника: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«МЦ «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>» - Социальный тренинг «Живи реально»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«ЦПМК «Подросток» - Интерактивное занятие «Дело жизни» (ПМК «Гармония»)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«ЦПМК «Подросток» - Интерактивная игра с элементами тренинга «Мы на позитиве» (ПМК «Бригантина»)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Общественная организация «Научное общество учащихся», «Городской дворец творчества и молодежи №1» - Интерактивное занятие «Мы есть то, что мы едим»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lastRenderedPageBreak/>
        <w:t>* Филиал «Казанский (приволжский) федеральный университет» - Интерактивное занятие «СТРАТЕГИЯ УСПЕХА»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ФГБОУ ВО «НГПУ» -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Квест-занятие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proofErr w:type="gramStart"/>
      <w:r w:rsidRPr="00E373DA">
        <w:rPr>
          <w:rFonts w:ascii="Times New Roman" w:hAnsi="Times New Roman" w:cs="Times New Roman"/>
          <w:sz w:val="28"/>
          <w:szCs w:val="28"/>
        </w:rPr>
        <w:t>Жить-здорово</w:t>
      </w:r>
      <w:proofErr w:type="spellEnd"/>
      <w:proofErr w:type="gramEnd"/>
      <w:r w:rsidRPr="00E373DA">
        <w:rPr>
          <w:rFonts w:ascii="Times New Roman" w:hAnsi="Times New Roman" w:cs="Times New Roman"/>
          <w:sz w:val="28"/>
          <w:szCs w:val="28"/>
        </w:rPr>
        <w:t>!»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ГАПОУ «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политехнический колледж» - Форум-театр с элементами социального тренинга «В зоне доступа»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Номинация «Будущее в наших руках»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Общественная организация «Научное общество учащихся», «Городской дворец творчества и молодежи №1 - Оздоровительное мероприятие «Путешествие в страну Здоровья»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ГАПОУ «Камский Государственный автомеханический техникум им. Л.Б. Васильева» - Интерактивное занятие «Будущее в наших руках»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ГАОУ ВО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Государственный торгово-технологический институт - Спортивная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квест-игра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«Экспедиция Z»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Номинация «В ритме жизни»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Сертификаты участника: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«ЦПМК «Подросток» - Игра «Отражение шедевров изобразительного искусства»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НЧФ КНИТУ-КАИ - Развлекательно-информационное мероприятие «Шаг навстречу»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«МЦ «Орион» - Антинаркотическое профилактическое мероприятие «Фестиваль двора»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lastRenderedPageBreak/>
        <w:t>* «Казанский инновационный университет им. В.Г. Тимирясова (ИЭУП)» - Антинаркотическое профилактическое мероприятие «Мы за ЗОЖ»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ГАПОУ «НЧМК», Волонтерский отряд «Солнце» - Конкурс творческих работ по антинаркотической тематике «В моей жизни важно…»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МАУ «МЦ «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Шатлык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>» - Интеллектуальная игра «Битва Интеллектов»</w:t>
      </w:r>
    </w:p>
    <w:p w:rsidR="00E373DA" w:rsidRPr="00E373DA" w:rsidRDefault="00E373DA" w:rsidP="00E373DA">
      <w:pPr>
        <w:rPr>
          <w:rFonts w:ascii="Times New Roman" w:hAnsi="Times New Roman" w:cs="Times New Roman"/>
          <w:b/>
          <w:sz w:val="28"/>
          <w:szCs w:val="28"/>
        </w:rPr>
      </w:pPr>
      <w:r w:rsidRPr="00E373DA">
        <w:rPr>
          <w:rFonts w:ascii="Times New Roman" w:hAnsi="Times New Roman" w:cs="Times New Roman"/>
          <w:b/>
          <w:sz w:val="28"/>
          <w:szCs w:val="28"/>
        </w:rPr>
        <w:t>Номинация «Рецепты счастья»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3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«Казанский инновационный университет им. В.Г.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(ИЭУП)» - Психологическая викторина «Занимательная зачетка»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2 степени и подарочный сертификат: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 xml:space="preserve">* МБУ «ЦППП «Диалог» - Психологический </w:t>
      </w:r>
      <w:proofErr w:type="spellStart"/>
      <w:r w:rsidRPr="00E373DA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E373DA">
        <w:rPr>
          <w:rFonts w:ascii="Times New Roman" w:hAnsi="Times New Roman" w:cs="Times New Roman"/>
          <w:sz w:val="28"/>
          <w:szCs w:val="28"/>
        </w:rPr>
        <w:t xml:space="preserve"> «Волшебный сундук»</w:t>
      </w:r>
    </w:p>
    <w:p w:rsidR="00E373DA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Диплом 1 степени, подарочный сертификат и награда:</w:t>
      </w:r>
    </w:p>
    <w:p w:rsidR="00F12DCF" w:rsidRPr="00E373DA" w:rsidRDefault="00E373DA" w:rsidP="00E373DA">
      <w:pPr>
        <w:rPr>
          <w:rFonts w:ascii="Times New Roman" w:hAnsi="Times New Roman" w:cs="Times New Roman"/>
          <w:sz w:val="28"/>
          <w:szCs w:val="28"/>
        </w:rPr>
      </w:pPr>
      <w:r w:rsidRPr="00E373DA">
        <w:rPr>
          <w:rFonts w:ascii="Times New Roman" w:hAnsi="Times New Roman" w:cs="Times New Roman"/>
          <w:sz w:val="28"/>
          <w:szCs w:val="28"/>
        </w:rPr>
        <w:t>* МБУ «ЦППП «Диалог» - Интерактивное занятие «Мои жизненные ресурсы»</w:t>
      </w:r>
    </w:p>
    <w:sectPr w:rsidR="00F12DCF" w:rsidRPr="00E373DA" w:rsidSect="004C4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5832"/>
    <w:rsid w:val="00014521"/>
    <w:rsid w:val="00085832"/>
    <w:rsid w:val="004C425B"/>
    <w:rsid w:val="00E373DA"/>
    <w:rsid w:val="00F12D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2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515</Words>
  <Characters>2941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Владимировна Колесникова</dc:creator>
  <cp:lastModifiedBy>Admin</cp:lastModifiedBy>
  <cp:revision>2</cp:revision>
  <dcterms:created xsi:type="dcterms:W3CDTF">2018-10-30T18:47:00Z</dcterms:created>
  <dcterms:modified xsi:type="dcterms:W3CDTF">2018-10-30T18:47:00Z</dcterms:modified>
</cp:coreProperties>
</file>