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9C" w:rsidRDefault="00BE269C" w:rsidP="00BE269C">
      <w:pPr>
        <w:jc w:val="center"/>
        <w:rPr>
          <w:sz w:val="22"/>
          <w:szCs w:val="22"/>
        </w:rPr>
      </w:pPr>
    </w:p>
    <w:p w:rsidR="00BE269C" w:rsidRDefault="00BE269C" w:rsidP="00BE269C">
      <w:pPr>
        <w:jc w:val="center"/>
        <w:rPr>
          <w:sz w:val="22"/>
          <w:szCs w:val="22"/>
        </w:rPr>
      </w:pPr>
    </w:p>
    <w:p w:rsidR="00BE269C" w:rsidRPr="00D319E6" w:rsidRDefault="00BE269C" w:rsidP="00BE269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Нестационарный </w:t>
      </w:r>
      <w:r w:rsidRPr="001174D2">
        <w:rPr>
          <w:sz w:val="22"/>
          <w:szCs w:val="22"/>
        </w:rPr>
        <w:t>объект,</w:t>
      </w:r>
      <w:r>
        <w:rPr>
          <w:sz w:val="22"/>
          <w:szCs w:val="22"/>
        </w:rPr>
        <w:t xml:space="preserve"> </w:t>
      </w:r>
      <w:r w:rsidR="00D64626">
        <w:rPr>
          <w:sz w:val="22"/>
          <w:szCs w:val="22"/>
        </w:rPr>
        <w:t>демонтирован (перемещен</w:t>
      </w:r>
      <w:r>
        <w:rPr>
          <w:sz w:val="22"/>
          <w:szCs w:val="22"/>
        </w:rPr>
        <w:t>)</w:t>
      </w:r>
    </w:p>
    <w:p w:rsidR="00BE269C" w:rsidRPr="00D319E6" w:rsidRDefault="00BE269C" w:rsidP="00BE269C">
      <w:pPr>
        <w:jc w:val="center"/>
        <w:rPr>
          <w:sz w:val="22"/>
          <w:szCs w:val="22"/>
        </w:rPr>
      </w:pPr>
      <w:r w:rsidRPr="00D319E6">
        <w:rPr>
          <w:sz w:val="22"/>
          <w:szCs w:val="22"/>
        </w:rPr>
        <w:t xml:space="preserve">(постановление Исполнительного комитета </w:t>
      </w:r>
      <w:r>
        <w:rPr>
          <w:sz w:val="22"/>
          <w:szCs w:val="22"/>
        </w:rPr>
        <w:t xml:space="preserve">от </w:t>
      </w:r>
      <w:r w:rsidR="00D64626">
        <w:rPr>
          <w:sz w:val="22"/>
          <w:szCs w:val="22"/>
        </w:rPr>
        <w:t>24.01.2022</w:t>
      </w:r>
      <w:r>
        <w:rPr>
          <w:sz w:val="22"/>
          <w:szCs w:val="22"/>
        </w:rPr>
        <w:t xml:space="preserve"> № </w:t>
      </w:r>
      <w:r w:rsidR="00D64626">
        <w:rPr>
          <w:sz w:val="22"/>
          <w:szCs w:val="22"/>
        </w:rPr>
        <w:t>274</w:t>
      </w:r>
      <w:r>
        <w:rPr>
          <w:sz w:val="22"/>
          <w:szCs w:val="22"/>
        </w:rPr>
        <w:t xml:space="preserve"> «</w:t>
      </w:r>
      <w:r w:rsidR="00D64626">
        <w:rPr>
          <w:sz w:val="22"/>
          <w:szCs w:val="22"/>
        </w:rPr>
        <w:t>О демонтаже и (или</w:t>
      </w:r>
      <w:r>
        <w:rPr>
          <w:sz w:val="22"/>
          <w:szCs w:val="22"/>
        </w:rPr>
        <w:t>)</w:t>
      </w:r>
      <w:r w:rsidR="00D64626">
        <w:rPr>
          <w:sz w:val="22"/>
          <w:szCs w:val="22"/>
        </w:rPr>
        <w:t xml:space="preserve"> перемещении незаконно установленных объектов»)</w:t>
      </w:r>
      <w:bookmarkStart w:id="0" w:name="_GoBack"/>
      <w:bookmarkEnd w:id="0"/>
      <w:r>
        <w:rPr>
          <w:sz w:val="22"/>
          <w:szCs w:val="22"/>
        </w:rPr>
        <w:t xml:space="preserve">. </w:t>
      </w:r>
    </w:p>
    <w:tbl>
      <w:tblPr>
        <w:tblpPr w:leftFromText="180" w:rightFromText="180" w:vertAnchor="text" w:horzAnchor="page" w:tblpX="643" w:tblpY="154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2268"/>
        <w:gridCol w:w="2693"/>
        <w:gridCol w:w="2835"/>
        <w:gridCol w:w="2835"/>
        <w:gridCol w:w="2126"/>
      </w:tblGrid>
      <w:tr w:rsidR="00BE269C" w:rsidRPr="00D319E6" w:rsidTr="00BE269C">
        <w:trPr>
          <w:trHeight w:val="1408"/>
        </w:trPr>
        <w:tc>
          <w:tcPr>
            <w:tcW w:w="1242" w:type="dxa"/>
          </w:tcPr>
          <w:p w:rsidR="00BE269C" w:rsidRDefault="00BE269C" w:rsidP="00BE269C">
            <w:pPr>
              <w:jc w:val="center"/>
            </w:pPr>
            <w:r>
              <w:t>Владелец объекта</w:t>
            </w:r>
          </w:p>
        </w:tc>
        <w:tc>
          <w:tcPr>
            <w:tcW w:w="1985" w:type="dxa"/>
          </w:tcPr>
          <w:p w:rsidR="00BE269C" w:rsidRPr="00F514DD" w:rsidRDefault="00BE269C" w:rsidP="00BE269C">
            <w:pPr>
              <w:jc w:val="center"/>
            </w:pPr>
            <w:r>
              <w:t>Тип объекта</w:t>
            </w:r>
          </w:p>
        </w:tc>
        <w:tc>
          <w:tcPr>
            <w:tcW w:w="2268" w:type="dxa"/>
          </w:tcPr>
          <w:p w:rsidR="00BE269C" w:rsidRPr="00F514DD" w:rsidRDefault="00BE269C" w:rsidP="00BE269C">
            <w:pPr>
              <w:jc w:val="center"/>
            </w:pPr>
            <w:r>
              <w:t>Адрес</w:t>
            </w:r>
          </w:p>
        </w:tc>
        <w:tc>
          <w:tcPr>
            <w:tcW w:w="2693" w:type="dxa"/>
          </w:tcPr>
          <w:p w:rsidR="00BE269C" w:rsidRDefault="00BE269C" w:rsidP="00BE269C">
            <w:pPr>
              <w:jc w:val="center"/>
            </w:pPr>
            <w:r>
              <w:t>Дата и время демонтажа</w:t>
            </w:r>
          </w:p>
        </w:tc>
        <w:tc>
          <w:tcPr>
            <w:tcW w:w="2835" w:type="dxa"/>
          </w:tcPr>
          <w:p w:rsidR="00BE269C" w:rsidRDefault="00BE269C" w:rsidP="00BE269C">
            <w:pPr>
              <w:jc w:val="center"/>
            </w:pPr>
            <w:r>
              <w:t>Место ответственного хранения демонтированного объекта</w:t>
            </w:r>
          </w:p>
        </w:tc>
        <w:tc>
          <w:tcPr>
            <w:tcW w:w="2835" w:type="dxa"/>
          </w:tcPr>
          <w:p w:rsidR="00BE269C" w:rsidRPr="007A08CA" w:rsidRDefault="00BE269C" w:rsidP="00BE269C">
            <w:pPr>
              <w:jc w:val="center"/>
            </w:pPr>
            <w:r>
              <w:t>Фото объекта</w:t>
            </w:r>
          </w:p>
        </w:tc>
        <w:tc>
          <w:tcPr>
            <w:tcW w:w="2126" w:type="dxa"/>
          </w:tcPr>
          <w:p w:rsidR="00BE269C" w:rsidRDefault="00BE269C" w:rsidP="00BE269C">
            <w:pPr>
              <w:tabs>
                <w:tab w:val="left" w:pos="1310"/>
              </w:tabs>
              <w:jc w:val="center"/>
            </w:pPr>
            <w:r>
              <w:t>Порядок выдачи объекта и имущества, находящегося в нем</w:t>
            </w:r>
          </w:p>
        </w:tc>
      </w:tr>
      <w:tr w:rsidR="00BE269C" w:rsidRPr="00D319E6" w:rsidTr="00BE269C">
        <w:trPr>
          <w:trHeight w:val="2965"/>
        </w:trPr>
        <w:tc>
          <w:tcPr>
            <w:tcW w:w="1242" w:type="dxa"/>
          </w:tcPr>
          <w:p w:rsidR="00BE269C" w:rsidRDefault="00BE269C" w:rsidP="00BE269C">
            <w:pPr>
              <w:jc w:val="both"/>
            </w:pPr>
            <w:r>
              <w:t>Не выявлен</w:t>
            </w:r>
          </w:p>
        </w:tc>
        <w:tc>
          <w:tcPr>
            <w:tcW w:w="1985" w:type="dxa"/>
          </w:tcPr>
          <w:p w:rsidR="00BE269C" w:rsidRPr="00F514DD" w:rsidRDefault="00BE269C" w:rsidP="00BE269C">
            <w:pPr>
              <w:jc w:val="both"/>
            </w:pPr>
            <w:r>
              <w:t>Н</w:t>
            </w:r>
            <w:r w:rsidRPr="002277C6">
              <w:t>естационарный объект (</w:t>
            </w:r>
            <w:r>
              <w:t>павильон</w:t>
            </w:r>
            <w:r w:rsidRPr="002277C6">
              <w:t>)</w:t>
            </w:r>
          </w:p>
        </w:tc>
        <w:tc>
          <w:tcPr>
            <w:tcW w:w="2268" w:type="dxa"/>
          </w:tcPr>
          <w:p w:rsidR="00BE269C" w:rsidRDefault="00BE269C" w:rsidP="00BE269C">
            <w:r w:rsidRPr="00E03DE1">
              <w:t>РТ,  г. Набережные Челны,</w:t>
            </w:r>
          </w:p>
          <w:p w:rsidR="00BE269C" w:rsidRPr="00F514DD" w:rsidRDefault="00BE269C" w:rsidP="00BE269C">
            <w:r>
              <w:t xml:space="preserve"> ул. Пушкина, вблизи </w:t>
            </w:r>
            <w:r w:rsidRPr="00E03DE1">
              <w:t xml:space="preserve">ТЦ «На </w:t>
            </w:r>
            <w:proofErr w:type="gramStart"/>
            <w:r w:rsidRPr="00E03DE1">
              <w:t>Пушкинской</w:t>
            </w:r>
            <w:proofErr w:type="gramEnd"/>
            <w:r w:rsidRPr="00E03DE1">
              <w:t>»</w:t>
            </w:r>
          </w:p>
        </w:tc>
        <w:tc>
          <w:tcPr>
            <w:tcW w:w="2693" w:type="dxa"/>
          </w:tcPr>
          <w:p w:rsidR="00BE269C" w:rsidRDefault="00BE269C" w:rsidP="00BE269C">
            <w:r>
              <w:t>Дата: 03.09.2022</w:t>
            </w:r>
          </w:p>
          <w:p w:rsidR="00BE269C" w:rsidRDefault="00BE269C" w:rsidP="00BE269C">
            <w:r>
              <w:t xml:space="preserve">Начало демонтажа: </w:t>
            </w:r>
          </w:p>
          <w:p w:rsidR="00BE269C" w:rsidRDefault="00BE269C" w:rsidP="00BE269C">
            <w:r>
              <w:t>07 час. 33 мин.</w:t>
            </w:r>
          </w:p>
          <w:p w:rsidR="00BE269C" w:rsidRDefault="00BE269C" w:rsidP="00BE269C">
            <w:r>
              <w:t>Окончание демонтажа: 08 час. 27 мин.</w:t>
            </w:r>
          </w:p>
        </w:tc>
        <w:tc>
          <w:tcPr>
            <w:tcW w:w="2835" w:type="dxa"/>
          </w:tcPr>
          <w:p w:rsidR="00BE269C" w:rsidRDefault="00BE269C" w:rsidP="00BE269C">
            <w:r>
              <w:t xml:space="preserve">Пр. </w:t>
            </w:r>
            <w:proofErr w:type="spellStart"/>
            <w:r>
              <w:t>Чулман</w:t>
            </w:r>
            <w:proofErr w:type="spellEnd"/>
            <w:r>
              <w:t>, 97/1 автостоянка «Тулпар-1»</w:t>
            </w:r>
          </w:p>
        </w:tc>
        <w:tc>
          <w:tcPr>
            <w:tcW w:w="2835" w:type="dxa"/>
          </w:tcPr>
          <w:p w:rsidR="00BE269C" w:rsidRPr="007A08CA" w:rsidRDefault="00BE269C" w:rsidP="00BE269C">
            <w:r>
              <w:rPr>
                <w:noProof/>
              </w:rPr>
              <w:drawing>
                <wp:inline distT="0" distB="0" distL="0" distR="0" wp14:anchorId="4411A449" wp14:editId="73D858D0">
                  <wp:extent cx="1790700" cy="2209800"/>
                  <wp:effectExtent l="0" t="0" r="0" b="0"/>
                  <wp:docPr id="1" name="Рисунок 1" descr="\\win-ser\public\отдел ОВОТ\2022\Демонтаж\ДЕМОНТАЖ\2021\Документы по объектам\в работе\№ 76 павильон Алиев 2\фото до начала демотажа\IMG_20220903_0649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win-ser\public\отдел ОВОТ\2022\Демонтаж\ДЕМОНТАЖ\2021\Документы по объектам\в работе\№ 76 павильон Алиев 2\фото до начала демотажа\IMG_20220903_0649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BE269C" w:rsidRDefault="00BE269C" w:rsidP="00BE269C">
            <w:r>
              <w:t>По вопросу  выдачи объекта и имущества, находящегося в нем обращаться в администрацию Центрального района</w:t>
            </w:r>
          </w:p>
          <w:p w:rsidR="00BE269C" w:rsidRPr="0096641F" w:rsidRDefault="00BE269C" w:rsidP="00BE269C">
            <w:pPr>
              <w:rPr>
                <w:b/>
                <w:u w:val="single"/>
              </w:rPr>
            </w:pPr>
            <w:r w:rsidRPr="0096641F">
              <w:rPr>
                <w:b/>
                <w:u w:val="single"/>
              </w:rPr>
              <w:t>т. 47-55-36;</w:t>
            </w:r>
          </w:p>
          <w:p w:rsidR="00BE269C" w:rsidRDefault="00BE269C" w:rsidP="00BE269C">
            <w:r w:rsidRPr="0096641F">
              <w:rPr>
                <w:b/>
                <w:u w:val="single"/>
              </w:rPr>
              <w:t>47-55-49</w:t>
            </w:r>
          </w:p>
        </w:tc>
      </w:tr>
    </w:tbl>
    <w:p w:rsidR="00BE269C" w:rsidRDefault="00BE269C" w:rsidP="00BE269C"/>
    <w:p w:rsidR="00FC6EED" w:rsidRDefault="00FC6EED"/>
    <w:sectPr w:rsidR="00FC6EED" w:rsidSect="00BE269C">
      <w:pgSz w:w="16840" w:h="11907" w:orient="landscape"/>
      <w:pgMar w:top="993" w:right="357" w:bottom="1134" w:left="35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D2"/>
    <w:rsid w:val="005F61D2"/>
    <w:rsid w:val="00BE269C"/>
    <w:rsid w:val="00D64626"/>
    <w:rsid w:val="00FC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6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6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6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6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2022-09-05T11:53:00Z</dcterms:created>
  <dcterms:modified xsi:type="dcterms:W3CDTF">2022-09-05T12:21:00Z</dcterms:modified>
</cp:coreProperties>
</file>