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344" w:rsidRDefault="00015344" w:rsidP="00015344">
      <w:pPr>
        <w:jc w:val="center"/>
        <w:rPr>
          <w:sz w:val="22"/>
          <w:szCs w:val="22"/>
        </w:rPr>
      </w:pPr>
    </w:p>
    <w:p w:rsidR="00015344" w:rsidRDefault="00015344" w:rsidP="00015344">
      <w:pPr>
        <w:jc w:val="center"/>
        <w:rPr>
          <w:sz w:val="22"/>
          <w:szCs w:val="22"/>
        </w:rPr>
      </w:pPr>
    </w:p>
    <w:p w:rsidR="00015344" w:rsidRPr="00D319E6" w:rsidRDefault="00015344" w:rsidP="00015344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015344" w:rsidRPr="00D319E6" w:rsidRDefault="00015344" w:rsidP="00015344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06.10.2021 № 6519 «О демонтаже и (или) перемещении незаконно установленных объектов»).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015344" w:rsidRPr="00D319E6" w:rsidTr="00015344">
        <w:trPr>
          <w:trHeight w:val="1408"/>
        </w:trPr>
        <w:tc>
          <w:tcPr>
            <w:tcW w:w="1242" w:type="dxa"/>
          </w:tcPr>
          <w:p w:rsidR="00015344" w:rsidRDefault="00015344" w:rsidP="00015344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015344" w:rsidRPr="00F514DD" w:rsidRDefault="00015344" w:rsidP="00015344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015344" w:rsidRPr="00F514DD" w:rsidRDefault="00015344" w:rsidP="00015344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015344" w:rsidRDefault="00015344" w:rsidP="00015344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015344" w:rsidRDefault="00015344" w:rsidP="00015344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015344" w:rsidRPr="007A08CA" w:rsidRDefault="00015344" w:rsidP="00015344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015344" w:rsidRDefault="00015344" w:rsidP="00015344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015344" w:rsidRPr="00D319E6" w:rsidTr="00015344">
        <w:trPr>
          <w:trHeight w:val="2965"/>
        </w:trPr>
        <w:tc>
          <w:tcPr>
            <w:tcW w:w="1242" w:type="dxa"/>
          </w:tcPr>
          <w:p w:rsidR="00015344" w:rsidRDefault="00015344" w:rsidP="00015344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015344" w:rsidRPr="00F514DD" w:rsidRDefault="00015344" w:rsidP="00015344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>
              <w:t>металлический гараж</w:t>
            </w:r>
            <w:r w:rsidRPr="002277C6">
              <w:t>)</w:t>
            </w:r>
          </w:p>
        </w:tc>
        <w:tc>
          <w:tcPr>
            <w:tcW w:w="2268" w:type="dxa"/>
          </w:tcPr>
          <w:p w:rsidR="00015344" w:rsidRPr="00F514DD" w:rsidRDefault="00015344" w:rsidP="00015344">
            <w:r w:rsidRPr="00E03DE1">
              <w:t>РТ,  г. Набережные Челны,</w:t>
            </w:r>
            <w:r>
              <w:t xml:space="preserve"> Набережная им. </w:t>
            </w:r>
            <w:proofErr w:type="spellStart"/>
            <w:r>
              <w:t>ФТабеева</w:t>
            </w:r>
            <w:proofErr w:type="spellEnd"/>
            <w:r>
              <w:t>, береговая линия, за ЖК «Парус».</w:t>
            </w:r>
          </w:p>
        </w:tc>
        <w:tc>
          <w:tcPr>
            <w:tcW w:w="2693" w:type="dxa"/>
          </w:tcPr>
          <w:p w:rsidR="00015344" w:rsidRDefault="00015344" w:rsidP="00015344">
            <w:r>
              <w:t>Дата: 07.10.2022</w:t>
            </w:r>
          </w:p>
          <w:p w:rsidR="00015344" w:rsidRDefault="00015344" w:rsidP="00015344">
            <w:r>
              <w:t xml:space="preserve">Начало демонтажа: </w:t>
            </w:r>
          </w:p>
          <w:p w:rsidR="00015344" w:rsidRDefault="00015344" w:rsidP="00015344">
            <w:r>
              <w:t>15 час. 00 мин.</w:t>
            </w:r>
          </w:p>
          <w:p w:rsidR="00015344" w:rsidRDefault="00015344" w:rsidP="00015344">
            <w:r>
              <w:t>Окончание демонтажа: 16 час. 00 мин.</w:t>
            </w:r>
          </w:p>
        </w:tc>
        <w:tc>
          <w:tcPr>
            <w:tcW w:w="2835" w:type="dxa"/>
          </w:tcPr>
          <w:p w:rsidR="00015344" w:rsidRDefault="002D1AEC" w:rsidP="002D1AEC">
            <w:r>
              <w:t xml:space="preserve">Ул. Резервный проезд 42/4 – территория МУП «ПАД» </w:t>
            </w:r>
            <w:bookmarkStart w:id="0" w:name="_GoBack"/>
            <w:bookmarkEnd w:id="0"/>
          </w:p>
        </w:tc>
        <w:tc>
          <w:tcPr>
            <w:tcW w:w="2835" w:type="dxa"/>
          </w:tcPr>
          <w:p w:rsidR="00015344" w:rsidRPr="007A08CA" w:rsidRDefault="00015344" w:rsidP="00015344">
            <w:r>
              <w:rPr>
                <w:noProof/>
                <w:sz w:val="22"/>
                <w:szCs w:val="22"/>
              </w:rPr>
              <w:drawing>
                <wp:inline distT="0" distB="0" distL="0" distR="0" wp14:anchorId="36BF4B0E" wp14:editId="63AF1C92">
                  <wp:extent cx="1963305" cy="904875"/>
                  <wp:effectExtent l="0" t="0" r="0" b="0"/>
                  <wp:docPr id="2" name="Рисунок 2" descr="\\win-ser\public\отдел ОВОТ\2022\Демонтаж\ДЕМОНТАЖ\2021\Документы по объектам\в работе\№ 58,59,60 Лодочная станция Чаллы Яр\№ 60 гараж  металлический\WhatsApp Image 2022-10-10 at 10.55.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1\Документы по объектам\в работе\№ 58,59,60 Лодочная станция Чаллы Яр\№ 60 гараж  металлический\WhatsApp Image 2022-10-10 at 10.55.5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330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015344" w:rsidRDefault="00015344" w:rsidP="00015344">
            <w:r>
              <w:t>По вопросу  выдачи объекта и имущества, находящегося в нем обращаться в администрацию Центрального района</w:t>
            </w:r>
          </w:p>
          <w:p w:rsidR="00015344" w:rsidRPr="0096641F" w:rsidRDefault="00015344" w:rsidP="00015344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015344" w:rsidRDefault="00015344" w:rsidP="00015344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015344" w:rsidRDefault="00015344" w:rsidP="00015344"/>
    <w:p w:rsidR="00015344" w:rsidRDefault="00015344" w:rsidP="00015344"/>
    <w:p w:rsidR="000038B0" w:rsidRDefault="000038B0"/>
    <w:sectPr w:rsidR="000038B0" w:rsidSect="00015344">
      <w:pgSz w:w="16840" w:h="11907" w:orient="landscape"/>
      <w:pgMar w:top="993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E31"/>
    <w:rsid w:val="000038B0"/>
    <w:rsid w:val="00015344"/>
    <w:rsid w:val="002D1AEC"/>
    <w:rsid w:val="00D3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3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3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3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3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2022-10-10T07:57:00Z</dcterms:created>
  <dcterms:modified xsi:type="dcterms:W3CDTF">2022-10-10T08:09:00Z</dcterms:modified>
</cp:coreProperties>
</file>