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3C0786" w:rsidRDefault="00334863" w:rsidP="00476EEC">
            <w:r w:rsidRPr="003C0786">
              <w:t>Нестационарный объект (</w:t>
            </w:r>
            <w:r w:rsidR="003C0786" w:rsidRPr="003C0786">
              <w:t>павильон по реализации колбасных изделий</w:t>
            </w:r>
            <w:proofErr w:type="gramStart"/>
            <w:r w:rsidR="003C0786" w:rsidRPr="003C0786">
              <w:t xml:space="preserve"> </w:t>
            </w:r>
            <w:r w:rsidR="00476EEC" w:rsidRPr="003C0786">
              <w:t>)</w:t>
            </w:r>
            <w:proofErr w:type="gramEnd"/>
          </w:p>
        </w:tc>
        <w:tc>
          <w:tcPr>
            <w:tcW w:w="3544" w:type="dxa"/>
          </w:tcPr>
          <w:p w:rsidR="00800745" w:rsidRPr="003C0786" w:rsidRDefault="006F0355" w:rsidP="006F0355">
            <w:proofErr w:type="spellStart"/>
            <w:r w:rsidRPr="003C0786">
              <w:t>РТ</w:t>
            </w:r>
            <w:proofErr w:type="gramStart"/>
            <w:r w:rsidRPr="003C0786">
              <w:t>,г</w:t>
            </w:r>
            <w:proofErr w:type="spellEnd"/>
            <w:proofErr w:type="gramEnd"/>
            <w:r w:rsidRPr="003C0786">
              <w:t xml:space="preserve">. Набережные Челны, </w:t>
            </w:r>
          </w:p>
          <w:p w:rsidR="006F0355" w:rsidRPr="003C0786" w:rsidRDefault="003C0786" w:rsidP="006F0355">
            <w:r w:rsidRPr="003C0786">
              <w:t xml:space="preserve">пр. </w:t>
            </w:r>
            <w:proofErr w:type="spellStart"/>
            <w:r w:rsidRPr="003C0786">
              <w:t>Сююмбике</w:t>
            </w:r>
            <w:proofErr w:type="spellEnd"/>
            <w:r w:rsidRPr="003C0786">
              <w:t xml:space="preserve">, 51 напротив ТЦ «На </w:t>
            </w:r>
            <w:proofErr w:type="gramStart"/>
            <w:r w:rsidRPr="003C0786">
              <w:t>Пушкин</w:t>
            </w:r>
            <w:bookmarkStart w:id="0" w:name="_GoBack"/>
            <w:bookmarkEnd w:id="0"/>
            <w:r w:rsidRPr="003C0786">
              <w:t>ской</w:t>
            </w:r>
            <w:proofErr w:type="gramEnd"/>
            <w:r w:rsidRPr="003C0786">
              <w:t>»</w:t>
            </w:r>
          </w:p>
        </w:tc>
        <w:tc>
          <w:tcPr>
            <w:tcW w:w="3827" w:type="dxa"/>
          </w:tcPr>
          <w:p w:rsidR="006F0355" w:rsidRDefault="003C0786" w:rsidP="006F0355">
            <w:r>
              <w:rPr>
                <w:noProof/>
              </w:rPr>
              <w:drawing>
                <wp:inline distT="0" distB="0" distL="0" distR="0">
                  <wp:extent cx="2286000" cy="1285875"/>
                  <wp:effectExtent l="0" t="0" r="0" b="9525"/>
                  <wp:docPr id="2" name="Рисунок 2" descr="\\win-ser\public\отдел ОВОТ\2022\Демонтаж\ДЕМОНТАЖ\2022\Документы по объектам\№66 павильон Хайруллина пушкинская\WhatsApp Image 2022-12-01 at 14.12.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66 павильон Хайруллина пушкинская\WhatsApp Image 2022-12-01 at 14.12.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5EBA" w:rsidRPr="007A08CA" w:rsidRDefault="00DA5EBA" w:rsidP="006F0355"/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334863"/>
    <w:rsid w:val="003C0786"/>
    <w:rsid w:val="00476EEC"/>
    <w:rsid w:val="006F0355"/>
    <w:rsid w:val="0080074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6</cp:revision>
  <dcterms:created xsi:type="dcterms:W3CDTF">2022-07-27T12:05:00Z</dcterms:created>
  <dcterms:modified xsi:type="dcterms:W3CDTF">2022-12-14T12:51:00Z</dcterms:modified>
</cp:coreProperties>
</file>