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DC1" w:rsidRDefault="00AE4DC1" w:rsidP="00AE4DC1">
      <w:pPr>
        <w:jc w:val="center"/>
        <w:rPr>
          <w:sz w:val="22"/>
          <w:szCs w:val="22"/>
        </w:rPr>
      </w:pPr>
    </w:p>
    <w:p w:rsidR="00AE4DC1" w:rsidRPr="00D319E6" w:rsidRDefault="00AE4DC1" w:rsidP="00AE4DC1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AE4DC1" w:rsidRPr="00D319E6" w:rsidRDefault="00AE4DC1" w:rsidP="00AE4DC1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AE4DC1" w:rsidRPr="00D319E6" w:rsidTr="00B42EEC">
        <w:trPr>
          <w:trHeight w:val="2965"/>
        </w:trPr>
        <w:tc>
          <w:tcPr>
            <w:tcW w:w="1101" w:type="dxa"/>
          </w:tcPr>
          <w:p w:rsidR="00AE4DC1" w:rsidRPr="0013502C" w:rsidRDefault="00AE4DC1" w:rsidP="00B42EEC">
            <w:r w:rsidRPr="0013502C">
              <w:t>Не выявлен</w:t>
            </w:r>
          </w:p>
        </w:tc>
        <w:tc>
          <w:tcPr>
            <w:tcW w:w="2126" w:type="dxa"/>
          </w:tcPr>
          <w:p w:rsidR="00AE4DC1" w:rsidRPr="00334863" w:rsidRDefault="00AE4DC1" w:rsidP="00B42EEC">
            <w:r w:rsidRPr="00334863">
              <w:t>Нестационарный объект (</w:t>
            </w:r>
            <w:r>
              <w:t>деревянное ограждение)</w:t>
            </w:r>
          </w:p>
        </w:tc>
        <w:tc>
          <w:tcPr>
            <w:tcW w:w="3544" w:type="dxa"/>
          </w:tcPr>
          <w:p w:rsidR="00AE4DC1" w:rsidRDefault="00AE4DC1" w:rsidP="00B42EEC">
            <w:pPr>
              <w:rPr>
                <w:i/>
                <w:sz w:val="28"/>
                <w:szCs w:val="28"/>
                <w:u w:val="single"/>
              </w:rPr>
            </w:pPr>
            <w:proofErr w:type="spellStart"/>
            <w:r w:rsidRPr="00DA5EBA">
              <w:t>РТ</w:t>
            </w:r>
            <w:proofErr w:type="gramStart"/>
            <w:r w:rsidRPr="00DA5EBA">
              <w:t>,г</w:t>
            </w:r>
            <w:proofErr w:type="spellEnd"/>
            <w:proofErr w:type="gramEnd"/>
            <w:r w:rsidRPr="00DA5EBA">
              <w:t xml:space="preserve">. Набережные Челны, </w:t>
            </w:r>
          </w:p>
          <w:p w:rsidR="00AE4DC1" w:rsidRPr="00F957E1" w:rsidRDefault="00AE4DC1" w:rsidP="00B42EEC">
            <w:r w:rsidRPr="00F957E1">
              <w:t>ул. Вторая Береговая, 27в.</w:t>
            </w:r>
          </w:p>
        </w:tc>
        <w:tc>
          <w:tcPr>
            <w:tcW w:w="3827" w:type="dxa"/>
          </w:tcPr>
          <w:p w:rsidR="00AE4DC1" w:rsidRPr="007A08CA" w:rsidRDefault="00AE4DC1" w:rsidP="00B42EEC">
            <w:r>
              <w:rPr>
                <w:noProof/>
              </w:rPr>
              <w:drawing>
                <wp:inline distT="0" distB="0" distL="0" distR="0" wp14:anchorId="49E874A7" wp14:editId="75D0131D">
                  <wp:extent cx="2295525" cy="30575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4DC1" w:rsidRDefault="00AE4DC1" w:rsidP="00AE4DC1"/>
    <w:p w:rsidR="0046042F" w:rsidRDefault="0046042F">
      <w:bookmarkStart w:id="0" w:name="_GoBack"/>
      <w:bookmarkEnd w:id="0"/>
    </w:p>
    <w:sectPr w:rsidR="00460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713"/>
    <w:rsid w:val="00173713"/>
    <w:rsid w:val="0046042F"/>
    <w:rsid w:val="00AE4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D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D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DC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D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D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DC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2022-10-21T05:07:00Z</dcterms:created>
  <dcterms:modified xsi:type="dcterms:W3CDTF">2022-10-21T05:07:00Z</dcterms:modified>
</cp:coreProperties>
</file>