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06C83" w:rsidRDefault="00306C83" w:rsidP="00F551D4">
      <w:pPr>
        <w:spacing w:after="3" w:line="244" w:lineRule="auto"/>
        <w:ind w:left="-142" w:right="-1"/>
        <w:jc w:val="both"/>
        <w:rPr>
          <w:rFonts w:ascii="Times New Roman" w:eastAsia="Times New Roman" w:hAnsi="Times New Roman"/>
          <w:sz w:val="26"/>
          <w:szCs w:val="26"/>
          <w:lang w:eastAsia="ru-RU"/>
        </w:rPr>
      </w:pPr>
    </w:p>
    <w:p w:rsidR="008F77EF" w:rsidRDefault="008F77EF" w:rsidP="00F551D4">
      <w:pPr>
        <w:spacing w:after="3" w:line="244" w:lineRule="auto"/>
        <w:ind w:left="-142" w:right="-1"/>
        <w:jc w:val="both"/>
        <w:rPr>
          <w:rFonts w:ascii="Times New Roman" w:eastAsia="Times New Roman" w:hAnsi="Times New Roman"/>
          <w:sz w:val="26"/>
          <w:szCs w:val="26"/>
          <w:lang w:eastAsia="ru-RU"/>
        </w:rPr>
      </w:pPr>
    </w:p>
    <w:p w:rsidR="008F77EF" w:rsidRDefault="008F77EF" w:rsidP="00F551D4">
      <w:pPr>
        <w:spacing w:after="3" w:line="244" w:lineRule="auto"/>
        <w:ind w:left="-142" w:right="-1"/>
        <w:jc w:val="both"/>
        <w:rPr>
          <w:rFonts w:ascii="Times New Roman" w:eastAsia="Times New Roman" w:hAnsi="Times New Roman"/>
          <w:sz w:val="26"/>
          <w:szCs w:val="26"/>
          <w:lang w:eastAsia="ru-RU"/>
        </w:rPr>
      </w:pPr>
    </w:p>
    <w:p w:rsidR="008F77EF" w:rsidRPr="008F77EF" w:rsidRDefault="008F77EF" w:rsidP="00F551D4">
      <w:pPr>
        <w:spacing w:after="3" w:line="244" w:lineRule="auto"/>
        <w:ind w:left="-142" w:right="-1"/>
        <w:jc w:val="both"/>
        <w:rPr>
          <w:rFonts w:ascii="Times New Roman" w:eastAsia="Times New Roman" w:hAnsi="Times New Roman"/>
          <w:sz w:val="32"/>
          <w:szCs w:val="32"/>
          <w:lang w:eastAsia="ru-RU"/>
        </w:rPr>
      </w:pPr>
    </w:p>
    <w:p w:rsidR="00F551D4" w:rsidRPr="008F77EF" w:rsidRDefault="00F551D4" w:rsidP="003D7988">
      <w:pPr>
        <w:widowControl w:val="0"/>
        <w:spacing w:after="0" w:line="240" w:lineRule="auto"/>
        <w:jc w:val="center"/>
        <w:rPr>
          <w:rFonts w:ascii="Times New Roman" w:eastAsia="Times New Roman" w:hAnsi="Times New Roman"/>
          <w:sz w:val="32"/>
          <w:szCs w:val="32"/>
          <w:lang w:eastAsia="ru-RU"/>
        </w:rPr>
      </w:pPr>
      <w:r w:rsidRPr="008F77EF">
        <w:rPr>
          <w:rFonts w:ascii="Times New Roman" w:eastAsia="Times New Roman" w:hAnsi="Times New Roman"/>
          <w:sz w:val="32"/>
          <w:szCs w:val="32"/>
          <w:lang w:eastAsia="ru-RU"/>
        </w:rPr>
        <w:t xml:space="preserve">Состав </w:t>
      </w:r>
    </w:p>
    <w:p w:rsidR="008F77EF" w:rsidRPr="008F77EF" w:rsidRDefault="008F77EF" w:rsidP="003D7988">
      <w:pPr>
        <w:widowControl w:val="0"/>
        <w:spacing w:after="0" w:line="240" w:lineRule="auto"/>
        <w:jc w:val="center"/>
        <w:rPr>
          <w:rFonts w:ascii="Times New Roman" w:eastAsia="Times New Roman" w:hAnsi="Times New Roman"/>
          <w:sz w:val="32"/>
          <w:szCs w:val="32"/>
          <w:lang w:eastAsia="ru-RU"/>
        </w:rPr>
      </w:pPr>
    </w:p>
    <w:p w:rsidR="00F551D4" w:rsidRPr="008F77EF" w:rsidRDefault="00F551D4" w:rsidP="003D7988">
      <w:pPr>
        <w:widowControl w:val="0"/>
        <w:spacing w:after="0" w:line="240" w:lineRule="auto"/>
        <w:jc w:val="center"/>
        <w:rPr>
          <w:rFonts w:ascii="Times New Roman" w:eastAsia="Times New Roman" w:hAnsi="Times New Roman"/>
          <w:sz w:val="32"/>
          <w:szCs w:val="32"/>
          <w:lang w:eastAsia="ru-RU"/>
        </w:rPr>
      </w:pPr>
      <w:r w:rsidRPr="008F77EF">
        <w:rPr>
          <w:rFonts w:ascii="Times New Roman" w:eastAsia="Times New Roman" w:hAnsi="Times New Roman"/>
          <w:sz w:val="32"/>
          <w:szCs w:val="32"/>
          <w:lang w:eastAsia="ru-RU"/>
        </w:rPr>
        <w:t xml:space="preserve">комиссии </w:t>
      </w:r>
      <w:r w:rsidR="00D72337" w:rsidRPr="008F77EF">
        <w:rPr>
          <w:rFonts w:ascii="Times New Roman" w:eastAsia="Times New Roman" w:hAnsi="Times New Roman"/>
          <w:sz w:val="32"/>
          <w:szCs w:val="32"/>
          <w:lang w:eastAsia="ru-RU"/>
        </w:rPr>
        <w:t xml:space="preserve">по оценке последствий принятия решения о заключении муниципальными организациями, образующими социальную инфраструктуру для детей, договоров аренды, договоров безвозмездного пользования, закрепленных за </w:t>
      </w:r>
      <w:r w:rsidR="00673F3B" w:rsidRPr="008F77EF">
        <w:rPr>
          <w:rFonts w:ascii="Times New Roman" w:eastAsia="Times New Roman" w:hAnsi="Times New Roman"/>
          <w:sz w:val="32"/>
          <w:szCs w:val="32"/>
          <w:lang w:eastAsia="ru-RU"/>
        </w:rPr>
        <w:t>ними</w:t>
      </w:r>
      <w:r w:rsidR="00D72337" w:rsidRPr="008F77EF">
        <w:rPr>
          <w:rFonts w:ascii="Times New Roman" w:eastAsia="Times New Roman" w:hAnsi="Times New Roman"/>
          <w:sz w:val="32"/>
          <w:szCs w:val="32"/>
          <w:lang w:eastAsia="ru-RU"/>
        </w:rPr>
        <w:t xml:space="preserve"> объектов собственности</w:t>
      </w:r>
    </w:p>
    <w:p w:rsidR="00F551D4" w:rsidRPr="008F77EF" w:rsidRDefault="00F551D4" w:rsidP="003D7988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/>
          <w:sz w:val="32"/>
          <w:szCs w:val="32"/>
          <w:lang w:eastAsia="ru-RU"/>
        </w:rPr>
      </w:pPr>
    </w:p>
    <w:p w:rsidR="00F551D4" w:rsidRPr="008F77EF" w:rsidRDefault="00F551D4" w:rsidP="003D7988">
      <w:pPr>
        <w:pStyle w:val="a3"/>
        <w:widowControl w:val="0"/>
        <w:numPr>
          <w:ilvl w:val="0"/>
          <w:numId w:val="5"/>
        </w:numPr>
        <w:spacing w:after="0" w:line="240" w:lineRule="auto"/>
        <w:ind w:left="0" w:firstLine="709"/>
        <w:contextualSpacing w:val="0"/>
        <w:jc w:val="both"/>
        <w:rPr>
          <w:rFonts w:ascii="Times New Roman" w:eastAsia="Times New Roman" w:hAnsi="Times New Roman"/>
          <w:sz w:val="32"/>
          <w:szCs w:val="32"/>
          <w:lang w:eastAsia="ru-RU"/>
        </w:rPr>
      </w:pPr>
      <w:r w:rsidRPr="008F77EF">
        <w:rPr>
          <w:rFonts w:ascii="Times New Roman" w:eastAsia="Times New Roman" w:hAnsi="Times New Roman"/>
          <w:sz w:val="32"/>
          <w:szCs w:val="32"/>
          <w:lang w:eastAsia="ru-RU"/>
        </w:rPr>
        <w:t>Председатель комиссии - заместитель Руководителя Исполнительного комитета.</w:t>
      </w:r>
    </w:p>
    <w:p w:rsidR="00F551D4" w:rsidRPr="008F77EF" w:rsidRDefault="00F551D4" w:rsidP="003D7988">
      <w:pPr>
        <w:pStyle w:val="a3"/>
        <w:widowControl w:val="0"/>
        <w:numPr>
          <w:ilvl w:val="0"/>
          <w:numId w:val="5"/>
        </w:numPr>
        <w:spacing w:after="0" w:line="240" w:lineRule="auto"/>
        <w:ind w:left="0" w:firstLine="709"/>
        <w:contextualSpacing w:val="0"/>
        <w:jc w:val="both"/>
        <w:rPr>
          <w:rFonts w:ascii="Times New Roman" w:eastAsia="Times New Roman" w:hAnsi="Times New Roman"/>
          <w:sz w:val="32"/>
          <w:szCs w:val="32"/>
          <w:lang w:eastAsia="ru-RU"/>
        </w:rPr>
      </w:pPr>
      <w:r w:rsidRPr="008F77EF">
        <w:rPr>
          <w:rFonts w:ascii="Times New Roman" w:eastAsia="Times New Roman" w:hAnsi="Times New Roman"/>
          <w:sz w:val="32"/>
          <w:szCs w:val="32"/>
          <w:lang w:eastAsia="ru-RU"/>
        </w:rPr>
        <w:t xml:space="preserve">Заместитель председателя комиссии – начальник </w:t>
      </w:r>
      <w:r w:rsidR="003D7988" w:rsidRPr="008F77EF">
        <w:rPr>
          <w:rFonts w:ascii="Times New Roman" w:eastAsia="Times New Roman" w:hAnsi="Times New Roman"/>
          <w:sz w:val="32"/>
          <w:szCs w:val="32"/>
          <w:lang w:eastAsia="ru-RU"/>
        </w:rPr>
        <w:t>отраслевого управления.</w:t>
      </w:r>
    </w:p>
    <w:p w:rsidR="00F551D4" w:rsidRPr="008F77EF" w:rsidRDefault="00F551D4" w:rsidP="003D7988">
      <w:pPr>
        <w:pStyle w:val="a3"/>
        <w:widowControl w:val="0"/>
        <w:numPr>
          <w:ilvl w:val="0"/>
          <w:numId w:val="5"/>
        </w:numPr>
        <w:spacing w:after="0" w:line="240" w:lineRule="auto"/>
        <w:ind w:left="0" w:firstLine="709"/>
        <w:contextualSpacing w:val="0"/>
        <w:jc w:val="both"/>
        <w:rPr>
          <w:rFonts w:ascii="Times New Roman" w:eastAsia="Times New Roman" w:hAnsi="Times New Roman"/>
          <w:sz w:val="32"/>
          <w:szCs w:val="32"/>
          <w:lang w:eastAsia="ru-RU"/>
        </w:rPr>
      </w:pPr>
      <w:r w:rsidRPr="008F77EF">
        <w:rPr>
          <w:rFonts w:ascii="Times New Roman" w:eastAsia="Times New Roman" w:hAnsi="Times New Roman"/>
          <w:sz w:val="32"/>
          <w:szCs w:val="32"/>
          <w:lang w:eastAsia="ru-RU"/>
        </w:rPr>
        <w:t xml:space="preserve">Секретарь комиссии – заместитель руководителя муниципальной </w:t>
      </w:r>
      <w:r w:rsidR="003D7988" w:rsidRPr="008F77EF">
        <w:rPr>
          <w:rFonts w:ascii="Times New Roman" w:eastAsia="Times New Roman" w:hAnsi="Times New Roman"/>
          <w:sz w:val="32"/>
          <w:szCs w:val="32"/>
          <w:lang w:eastAsia="ru-RU"/>
        </w:rPr>
        <w:t>организации</w:t>
      </w:r>
      <w:r w:rsidR="00D72337" w:rsidRPr="008F77EF">
        <w:rPr>
          <w:rFonts w:ascii="Times New Roman" w:eastAsia="Times New Roman" w:hAnsi="Times New Roman"/>
          <w:sz w:val="32"/>
          <w:szCs w:val="32"/>
          <w:lang w:eastAsia="ru-RU"/>
        </w:rPr>
        <w:t>/специалист</w:t>
      </w:r>
      <w:r w:rsidR="007D0DC6" w:rsidRPr="008F77EF">
        <w:rPr>
          <w:rFonts w:ascii="Times New Roman" w:eastAsia="Times New Roman" w:hAnsi="Times New Roman"/>
          <w:sz w:val="32"/>
          <w:szCs w:val="32"/>
          <w:lang w:eastAsia="ru-RU"/>
        </w:rPr>
        <w:t>/старший воспитатель</w:t>
      </w:r>
      <w:r w:rsidRPr="008F77EF">
        <w:rPr>
          <w:rFonts w:ascii="Times New Roman" w:eastAsia="Times New Roman" w:hAnsi="Times New Roman"/>
          <w:sz w:val="32"/>
          <w:szCs w:val="32"/>
          <w:lang w:eastAsia="ru-RU"/>
        </w:rPr>
        <w:t>.</w:t>
      </w:r>
    </w:p>
    <w:p w:rsidR="00F551D4" w:rsidRPr="008F77EF" w:rsidRDefault="00F551D4" w:rsidP="003D7988">
      <w:pPr>
        <w:pStyle w:val="a3"/>
        <w:widowControl w:val="0"/>
        <w:spacing w:after="0" w:line="240" w:lineRule="auto"/>
        <w:ind w:left="0" w:firstLine="709"/>
        <w:contextualSpacing w:val="0"/>
        <w:jc w:val="both"/>
        <w:rPr>
          <w:rFonts w:ascii="Times New Roman" w:eastAsia="Times New Roman" w:hAnsi="Times New Roman"/>
          <w:sz w:val="32"/>
          <w:szCs w:val="32"/>
          <w:lang w:eastAsia="ru-RU"/>
        </w:rPr>
      </w:pPr>
      <w:r w:rsidRPr="008F77EF">
        <w:rPr>
          <w:rFonts w:ascii="Times New Roman" w:eastAsia="Times New Roman" w:hAnsi="Times New Roman"/>
          <w:sz w:val="32"/>
          <w:szCs w:val="32"/>
          <w:lang w:eastAsia="ru-RU"/>
        </w:rPr>
        <w:t>Члены комиссии:</w:t>
      </w:r>
    </w:p>
    <w:p w:rsidR="00F551D4" w:rsidRPr="008F77EF" w:rsidRDefault="00F551D4" w:rsidP="003D7988">
      <w:pPr>
        <w:pStyle w:val="a3"/>
        <w:widowControl w:val="0"/>
        <w:numPr>
          <w:ilvl w:val="0"/>
          <w:numId w:val="5"/>
        </w:numPr>
        <w:spacing w:after="0" w:line="240" w:lineRule="auto"/>
        <w:ind w:left="0" w:firstLine="709"/>
        <w:contextualSpacing w:val="0"/>
        <w:jc w:val="both"/>
        <w:rPr>
          <w:rFonts w:ascii="Times New Roman" w:eastAsia="Times New Roman" w:hAnsi="Times New Roman"/>
          <w:sz w:val="32"/>
          <w:szCs w:val="32"/>
          <w:lang w:eastAsia="ru-RU"/>
        </w:rPr>
      </w:pPr>
      <w:r w:rsidRPr="008F77EF">
        <w:rPr>
          <w:rFonts w:ascii="Times New Roman" w:eastAsia="Times New Roman" w:hAnsi="Times New Roman"/>
          <w:sz w:val="32"/>
          <w:szCs w:val="32"/>
          <w:lang w:eastAsia="ru-RU"/>
        </w:rPr>
        <w:t xml:space="preserve">Заместитель начальника </w:t>
      </w:r>
      <w:r w:rsidR="00612D34" w:rsidRPr="008F77EF">
        <w:rPr>
          <w:rFonts w:ascii="Times New Roman" w:eastAsia="Times New Roman" w:hAnsi="Times New Roman"/>
          <w:sz w:val="32"/>
          <w:szCs w:val="32"/>
          <w:lang w:eastAsia="ru-RU"/>
        </w:rPr>
        <w:t xml:space="preserve">отраслевого </w:t>
      </w:r>
      <w:r w:rsidRPr="008F77EF">
        <w:rPr>
          <w:rFonts w:ascii="Times New Roman" w:eastAsia="Times New Roman" w:hAnsi="Times New Roman"/>
          <w:sz w:val="32"/>
          <w:szCs w:val="32"/>
          <w:lang w:eastAsia="ru-RU"/>
        </w:rPr>
        <w:t>управления</w:t>
      </w:r>
      <w:r w:rsidR="00612D34" w:rsidRPr="008F77EF">
        <w:rPr>
          <w:rFonts w:ascii="Times New Roman" w:eastAsia="Times New Roman" w:hAnsi="Times New Roman"/>
          <w:sz w:val="32"/>
          <w:szCs w:val="32"/>
          <w:lang w:eastAsia="ru-RU"/>
        </w:rPr>
        <w:t>/специалист отраслевого управления</w:t>
      </w:r>
      <w:r w:rsidRPr="008F77EF">
        <w:rPr>
          <w:rFonts w:ascii="Times New Roman" w:eastAsia="Times New Roman" w:hAnsi="Times New Roman"/>
          <w:sz w:val="32"/>
          <w:szCs w:val="32"/>
          <w:lang w:eastAsia="ru-RU"/>
        </w:rPr>
        <w:t>.</w:t>
      </w:r>
    </w:p>
    <w:p w:rsidR="00F551D4" w:rsidRPr="008F77EF" w:rsidRDefault="00F551D4" w:rsidP="003D7988">
      <w:pPr>
        <w:pStyle w:val="a3"/>
        <w:widowControl w:val="0"/>
        <w:numPr>
          <w:ilvl w:val="0"/>
          <w:numId w:val="5"/>
        </w:numPr>
        <w:spacing w:after="0" w:line="240" w:lineRule="auto"/>
        <w:ind w:left="0" w:firstLine="709"/>
        <w:contextualSpacing w:val="0"/>
        <w:jc w:val="both"/>
        <w:rPr>
          <w:rFonts w:ascii="Times New Roman" w:eastAsia="Times New Roman" w:hAnsi="Times New Roman"/>
          <w:sz w:val="32"/>
          <w:szCs w:val="32"/>
          <w:lang w:eastAsia="ru-RU"/>
        </w:rPr>
      </w:pPr>
      <w:r w:rsidRPr="008F77EF">
        <w:rPr>
          <w:rFonts w:ascii="Times New Roman" w:eastAsia="Times New Roman" w:hAnsi="Times New Roman"/>
          <w:sz w:val="32"/>
          <w:szCs w:val="32"/>
          <w:lang w:eastAsia="ru-RU"/>
        </w:rPr>
        <w:t>Руководитель муниципальной организации.</w:t>
      </w:r>
    </w:p>
    <w:p w:rsidR="00F551D4" w:rsidRPr="008F77EF" w:rsidRDefault="00F551D4" w:rsidP="003D7988">
      <w:pPr>
        <w:pStyle w:val="a3"/>
        <w:widowControl w:val="0"/>
        <w:numPr>
          <w:ilvl w:val="0"/>
          <w:numId w:val="5"/>
        </w:numPr>
        <w:spacing w:after="0" w:line="240" w:lineRule="auto"/>
        <w:ind w:left="0" w:firstLine="709"/>
        <w:contextualSpacing w:val="0"/>
        <w:jc w:val="both"/>
        <w:rPr>
          <w:rFonts w:ascii="Times New Roman" w:eastAsia="Times New Roman" w:hAnsi="Times New Roman"/>
          <w:sz w:val="32"/>
          <w:szCs w:val="32"/>
          <w:lang w:eastAsia="ru-RU"/>
        </w:rPr>
      </w:pPr>
      <w:r w:rsidRPr="008F77EF">
        <w:rPr>
          <w:rFonts w:ascii="Times New Roman" w:eastAsia="Times New Roman" w:hAnsi="Times New Roman"/>
          <w:sz w:val="32"/>
          <w:szCs w:val="32"/>
          <w:lang w:eastAsia="ru-RU"/>
        </w:rPr>
        <w:t>Представители общественности в количестве двух человек (по согласованию).</w:t>
      </w:r>
    </w:p>
    <w:p w:rsidR="00F551D4" w:rsidRPr="008F77EF" w:rsidRDefault="00F551D4" w:rsidP="00A925B2">
      <w:pPr>
        <w:widowControl w:val="0"/>
        <w:spacing w:after="0" w:line="240" w:lineRule="auto"/>
        <w:jc w:val="both"/>
        <w:rPr>
          <w:rFonts w:ascii="Times New Roman" w:eastAsia="Times New Roman" w:hAnsi="Times New Roman"/>
          <w:sz w:val="32"/>
          <w:szCs w:val="32"/>
          <w:lang w:eastAsia="ru-RU"/>
        </w:rPr>
      </w:pPr>
    </w:p>
    <w:p w:rsidR="00F551D4" w:rsidRDefault="00F551D4" w:rsidP="00F551D4">
      <w:pPr>
        <w:spacing w:after="3" w:line="244" w:lineRule="auto"/>
        <w:ind w:right="-1"/>
        <w:jc w:val="both"/>
        <w:rPr>
          <w:rFonts w:ascii="Times New Roman" w:eastAsia="Times New Roman" w:hAnsi="Times New Roman"/>
          <w:sz w:val="32"/>
          <w:szCs w:val="32"/>
          <w:lang w:eastAsia="ru-RU"/>
        </w:rPr>
      </w:pPr>
    </w:p>
    <w:p w:rsidR="008F77EF" w:rsidRDefault="008F77EF" w:rsidP="00F551D4">
      <w:pPr>
        <w:spacing w:after="3" w:line="244" w:lineRule="auto"/>
        <w:ind w:right="-1"/>
        <w:jc w:val="both"/>
        <w:rPr>
          <w:rFonts w:ascii="Times New Roman" w:eastAsia="Times New Roman" w:hAnsi="Times New Roman"/>
          <w:sz w:val="32"/>
          <w:szCs w:val="32"/>
          <w:lang w:eastAsia="ru-RU"/>
        </w:rPr>
      </w:pPr>
    </w:p>
    <w:p w:rsidR="008F77EF" w:rsidRDefault="008F77EF" w:rsidP="00F551D4">
      <w:pPr>
        <w:spacing w:after="3" w:line="244" w:lineRule="auto"/>
        <w:ind w:right="-1"/>
        <w:jc w:val="both"/>
        <w:rPr>
          <w:rFonts w:ascii="Times New Roman" w:eastAsia="Times New Roman" w:hAnsi="Times New Roman"/>
          <w:sz w:val="32"/>
          <w:szCs w:val="32"/>
          <w:lang w:eastAsia="ru-RU"/>
        </w:rPr>
      </w:pPr>
    </w:p>
    <w:p w:rsidR="008F77EF" w:rsidRDefault="008F77EF" w:rsidP="00F551D4">
      <w:pPr>
        <w:spacing w:after="3" w:line="244" w:lineRule="auto"/>
        <w:ind w:right="-1"/>
        <w:jc w:val="both"/>
        <w:rPr>
          <w:rFonts w:ascii="Times New Roman" w:eastAsia="Times New Roman" w:hAnsi="Times New Roman"/>
          <w:sz w:val="32"/>
          <w:szCs w:val="32"/>
          <w:lang w:eastAsia="ru-RU"/>
        </w:rPr>
      </w:pPr>
    </w:p>
    <w:p w:rsidR="008F77EF" w:rsidRDefault="008F77EF" w:rsidP="00F551D4">
      <w:pPr>
        <w:spacing w:after="3" w:line="244" w:lineRule="auto"/>
        <w:ind w:right="-1"/>
        <w:jc w:val="both"/>
        <w:rPr>
          <w:rFonts w:ascii="Times New Roman" w:eastAsia="Times New Roman" w:hAnsi="Times New Roman"/>
          <w:sz w:val="32"/>
          <w:szCs w:val="32"/>
          <w:lang w:eastAsia="ru-RU"/>
        </w:rPr>
      </w:pPr>
    </w:p>
    <w:p w:rsidR="008F77EF" w:rsidRDefault="008F77EF" w:rsidP="00F551D4">
      <w:pPr>
        <w:spacing w:after="3" w:line="244" w:lineRule="auto"/>
        <w:ind w:right="-1"/>
        <w:jc w:val="both"/>
        <w:rPr>
          <w:rFonts w:ascii="Times New Roman" w:eastAsia="Times New Roman" w:hAnsi="Times New Roman"/>
          <w:sz w:val="32"/>
          <w:szCs w:val="32"/>
          <w:lang w:eastAsia="ru-RU"/>
        </w:rPr>
      </w:pPr>
    </w:p>
    <w:p w:rsidR="008F77EF" w:rsidRDefault="008F77EF" w:rsidP="00F551D4">
      <w:pPr>
        <w:spacing w:after="3" w:line="244" w:lineRule="auto"/>
        <w:ind w:right="-1"/>
        <w:jc w:val="both"/>
        <w:rPr>
          <w:rFonts w:ascii="Times New Roman" w:eastAsia="Times New Roman" w:hAnsi="Times New Roman"/>
          <w:sz w:val="32"/>
          <w:szCs w:val="32"/>
          <w:lang w:eastAsia="ru-RU"/>
        </w:rPr>
      </w:pPr>
    </w:p>
    <w:p w:rsidR="008F77EF" w:rsidRDefault="008F77EF" w:rsidP="00F551D4">
      <w:pPr>
        <w:spacing w:after="3" w:line="244" w:lineRule="auto"/>
        <w:ind w:right="-1"/>
        <w:jc w:val="both"/>
        <w:rPr>
          <w:rFonts w:ascii="Times New Roman" w:eastAsia="Times New Roman" w:hAnsi="Times New Roman"/>
          <w:sz w:val="32"/>
          <w:szCs w:val="32"/>
          <w:lang w:eastAsia="ru-RU"/>
        </w:rPr>
      </w:pPr>
    </w:p>
    <w:p w:rsidR="008F77EF" w:rsidRDefault="008F77EF" w:rsidP="00F551D4">
      <w:pPr>
        <w:spacing w:after="3" w:line="244" w:lineRule="auto"/>
        <w:ind w:right="-1"/>
        <w:jc w:val="both"/>
        <w:rPr>
          <w:rFonts w:ascii="Times New Roman" w:eastAsia="Times New Roman" w:hAnsi="Times New Roman"/>
          <w:sz w:val="32"/>
          <w:szCs w:val="32"/>
          <w:lang w:eastAsia="ru-RU"/>
        </w:rPr>
      </w:pPr>
    </w:p>
    <w:p w:rsidR="008F77EF" w:rsidRDefault="008F77EF" w:rsidP="00F551D4">
      <w:pPr>
        <w:spacing w:after="3" w:line="244" w:lineRule="auto"/>
        <w:ind w:right="-1"/>
        <w:jc w:val="both"/>
        <w:rPr>
          <w:rFonts w:ascii="Times New Roman" w:eastAsia="Times New Roman" w:hAnsi="Times New Roman"/>
          <w:sz w:val="32"/>
          <w:szCs w:val="32"/>
          <w:lang w:eastAsia="ru-RU"/>
        </w:rPr>
      </w:pPr>
    </w:p>
    <w:p w:rsidR="008F77EF" w:rsidRDefault="008F77EF" w:rsidP="00F551D4">
      <w:pPr>
        <w:spacing w:after="3" w:line="244" w:lineRule="auto"/>
        <w:ind w:right="-1"/>
        <w:jc w:val="both"/>
        <w:rPr>
          <w:rFonts w:ascii="Times New Roman" w:eastAsia="Times New Roman" w:hAnsi="Times New Roman"/>
          <w:sz w:val="32"/>
          <w:szCs w:val="32"/>
          <w:lang w:eastAsia="ru-RU"/>
        </w:rPr>
      </w:pPr>
    </w:p>
    <w:p w:rsidR="008F77EF" w:rsidRDefault="008F77EF" w:rsidP="00F551D4">
      <w:pPr>
        <w:spacing w:after="3" w:line="244" w:lineRule="auto"/>
        <w:ind w:right="-1"/>
        <w:jc w:val="both"/>
        <w:rPr>
          <w:rFonts w:ascii="Times New Roman" w:eastAsia="Times New Roman" w:hAnsi="Times New Roman"/>
          <w:sz w:val="32"/>
          <w:szCs w:val="32"/>
          <w:lang w:eastAsia="ru-RU"/>
        </w:rPr>
      </w:pPr>
    </w:p>
    <w:p w:rsidR="008F77EF" w:rsidRDefault="008F77EF" w:rsidP="00F551D4">
      <w:pPr>
        <w:spacing w:after="3" w:line="244" w:lineRule="auto"/>
        <w:ind w:right="-1"/>
        <w:jc w:val="both"/>
        <w:rPr>
          <w:rFonts w:ascii="Times New Roman" w:eastAsia="Times New Roman" w:hAnsi="Times New Roman"/>
          <w:sz w:val="32"/>
          <w:szCs w:val="32"/>
          <w:lang w:eastAsia="ru-RU"/>
        </w:rPr>
      </w:pPr>
    </w:p>
    <w:p w:rsidR="008F77EF" w:rsidRDefault="008F77EF" w:rsidP="00F551D4">
      <w:pPr>
        <w:spacing w:after="3" w:line="244" w:lineRule="auto"/>
        <w:ind w:right="-1"/>
        <w:jc w:val="both"/>
        <w:rPr>
          <w:rFonts w:ascii="Times New Roman" w:eastAsia="Times New Roman" w:hAnsi="Times New Roman"/>
          <w:sz w:val="32"/>
          <w:szCs w:val="32"/>
          <w:lang w:eastAsia="ru-RU"/>
        </w:rPr>
      </w:pPr>
    </w:p>
    <w:p w:rsidR="008F77EF" w:rsidRDefault="008F77EF" w:rsidP="00F551D4">
      <w:pPr>
        <w:spacing w:after="3" w:line="244" w:lineRule="auto"/>
        <w:ind w:right="-1"/>
        <w:jc w:val="both"/>
        <w:rPr>
          <w:rFonts w:ascii="Times New Roman" w:eastAsia="Times New Roman" w:hAnsi="Times New Roman"/>
          <w:sz w:val="32"/>
          <w:szCs w:val="32"/>
          <w:lang w:eastAsia="ru-RU"/>
        </w:rPr>
      </w:pPr>
    </w:p>
    <w:p w:rsidR="008F77EF" w:rsidRDefault="008F77EF" w:rsidP="00F551D4">
      <w:pPr>
        <w:spacing w:after="3" w:line="244" w:lineRule="auto"/>
        <w:ind w:right="-1"/>
        <w:jc w:val="both"/>
        <w:rPr>
          <w:rFonts w:ascii="Times New Roman" w:eastAsia="Times New Roman" w:hAnsi="Times New Roman"/>
          <w:sz w:val="32"/>
          <w:szCs w:val="32"/>
          <w:lang w:eastAsia="ru-RU"/>
        </w:rPr>
      </w:pPr>
    </w:p>
    <w:p w:rsidR="008F77EF" w:rsidRDefault="008F77EF" w:rsidP="00F551D4">
      <w:pPr>
        <w:spacing w:after="3" w:line="244" w:lineRule="auto"/>
        <w:ind w:right="-1"/>
        <w:jc w:val="both"/>
        <w:rPr>
          <w:rFonts w:ascii="Times New Roman" w:eastAsia="Times New Roman" w:hAnsi="Times New Roman"/>
          <w:sz w:val="32"/>
          <w:szCs w:val="32"/>
          <w:lang w:eastAsia="ru-RU"/>
        </w:rPr>
      </w:pPr>
    </w:p>
    <w:p w:rsidR="008F77EF" w:rsidRPr="008F77EF" w:rsidRDefault="008F77EF" w:rsidP="00F551D4">
      <w:pPr>
        <w:spacing w:after="3" w:line="244" w:lineRule="auto"/>
        <w:ind w:right="-1"/>
        <w:jc w:val="both"/>
        <w:rPr>
          <w:rFonts w:ascii="Times New Roman" w:eastAsia="Times New Roman" w:hAnsi="Times New Roman"/>
          <w:sz w:val="32"/>
          <w:szCs w:val="32"/>
          <w:lang w:eastAsia="ru-RU"/>
        </w:rPr>
      </w:pPr>
    </w:p>
    <w:p w:rsidR="00F551D4" w:rsidRPr="00D13572" w:rsidRDefault="00F551D4" w:rsidP="00F551D4">
      <w:pPr>
        <w:spacing w:after="3" w:line="244" w:lineRule="auto"/>
        <w:ind w:right="-1"/>
        <w:jc w:val="both"/>
        <w:rPr>
          <w:rFonts w:ascii="Times New Roman" w:eastAsia="Times New Roman" w:hAnsi="Times New Roman"/>
          <w:sz w:val="26"/>
          <w:szCs w:val="26"/>
          <w:lang w:eastAsia="ru-RU"/>
        </w:rPr>
      </w:pPr>
    </w:p>
    <w:p w:rsidR="008F77EF" w:rsidRDefault="008F77EF" w:rsidP="009A445B">
      <w:pPr>
        <w:spacing w:after="0" w:line="240" w:lineRule="auto"/>
        <w:ind w:left="6663"/>
        <w:rPr>
          <w:rFonts w:ascii="Times New Roman" w:eastAsia="Times New Roman" w:hAnsi="Times New Roman"/>
          <w:sz w:val="26"/>
          <w:szCs w:val="26"/>
          <w:lang w:eastAsia="ru-RU"/>
        </w:rPr>
      </w:pPr>
    </w:p>
    <w:p w:rsidR="009A445B" w:rsidRDefault="009A445B" w:rsidP="00F551D4">
      <w:pPr>
        <w:spacing w:after="3" w:line="244" w:lineRule="auto"/>
        <w:ind w:right="-1"/>
        <w:jc w:val="both"/>
        <w:rPr>
          <w:rFonts w:ascii="Times New Roman" w:eastAsia="Times New Roman" w:hAnsi="Times New Roman"/>
          <w:sz w:val="26"/>
          <w:szCs w:val="26"/>
          <w:lang w:eastAsia="ru-RU"/>
        </w:rPr>
      </w:pPr>
    </w:p>
    <w:p w:rsidR="008F77EF" w:rsidRPr="00D13572" w:rsidRDefault="008F77EF" w:rsidP="00F551D4">
      <w:pPr>
        <w:spacing w:after="3" w:line="244" w:lineRule="auto"/>
        <w:ind w:right="-1"/>
        <w:jc w:val="both"/>
        <w:rPr>
          <w:rFonts w:ascii="Times New Roman" w:eastAsia="Times New Roman" w:hAnsi="Times New Roman"/>
          <w:sz w:val="26"/>
          <w:szCs w:val="26"/>
          <w:lang w:eastAsia="ru-RU"/>
        </w:rPr>
      </w:pPr>
    </w:p>
    <w:p w:rsidR="009A445B" w:rsidRPr="008F77EF" w:rsidRDefault="00A925B2" w:rsidP="009A445B">
      <w:pPr>
        <w:spacing w:after="3" w:line="244" w:lineRule="auto"/>
        <w:ind w:right="-1"/>
        <w:jc w:val="center"/>
        <w:rPr>
          <w:rFonts w:ascii="Times New Roman" w:eastAsia="Times New Roman" w:hAnsi="Times New Roman"/>
          <w:sz w:val="32"/>
          <w:szCs w:val="32"/>
          <w:lang w:eastAsia="ru-RU"/>
        </w:rPr>
      </w:pPr>
      <w:r w:rsidRPr="008F77EF">
        <w:rPr>
          <w:rFonts w:ascii="Times New Roman" w:eastAsia="Times New Roman" w:hAnsi="Times New Roman"/>
          <w:sz w:val="32"/>
          <w:szCs w:val="32"/>
          <w:lang w:eastAsia="ru-RU"/>
        </w:rPr>
        <w:t>Критерии</w:t>
      </w:r>
      <w:r w:rsidR="009A445B" w:rsidRPr="008F77EF">
        <w:rPr>
          <w:rFonts w:ascii="Times New Roman" w:eastAsia="Times New Roman" w:hAnsi="Times New Roman"/>
          <w:sz w:val="32"/>
          <w:szCs w:val="32"/>
          <w:lang w:eastAsia="ru-RU"/>
        </w:rPr>
        <w:t xml:space="preserve"> </w:t>
      </w:r>
    </w:p>
    <w:p w:rsidR="00D13572" w:rsidRPr="008F77EF" w:rsidRDefault="00D72337" w:rsidP="008E7CEC">
      <w:pPr>
        <w:spacing w:after="0" w:line="240" w:lineRule="auto"/>
        <w:jc w:val="center"/>
        <w:rPr>
          <w:rFonts w:ascii="Times New Roman" w:eastAsia="Times New Roman" w:hAnsi="Times New Roman"/>
          <w:sz w:val="32"/>
          <w:szCs w:val="32"/>
          <w:lang w:eastAsia="ru-RU"/>
        </w:rPr>
      </w:pPr>
      <w:r w:rsidRPr="008F77EF">
        <w:rPr>
          <w:rFonts w:ascii="Times New Roman" w:eastAsia="Times New Roman" w:hAnsi="Times New Roman"/>
          <w:sz w:val="32"/>
          <w:szCs w:val="32"/>
          <w:lang w:eastAsia="ru-RU"/>
        </w:rPr>
        <w:t>по оценке последствий принятия решения о заключении муниципальными организациями, образующими социальную инфраструктуру для детей, договоров аренды, договоров безвозмездного пользования, закрепленных за н</w:t>
      </w:r>
      <w:r w:rsidR="00664C36" w:rsidRPr="008F77EF">
        <w:rPr>
          <w:rFonts w:ascii="Times New Roman" w:eastAsia="Times New Roman" w:hAnsi="Times New Roman"/>
          <w:sz w:val="32"/>
          <w:szCs w:val="32"/>
          <w:lang w:eastAsia="ru-RU"/>
        </w:rPr>
        <w:t>ими</w:t>
      </w:r>
      <w:r w:rsidRPr="008F77EF">
        <w:rPr>
          <w:rFonts w:ascii="Times New Roman" w:eastAsia="Times New Roman" w:hAnsi="Times New Roman"/>
          <w:sz w:val="32"/>
          <w:szCs w:val="32"/>
          <w:lang w:eastAsia="ru-RU"/>
        </w:rPr>
        <w:t xml:space="preserve"> объектов собственности</w:t>
      </w:r>
    </w:p>
    <w:p w:rsidR="008E7CEC" w:rsidRPr="008F77EF" w:rsidRDefault="008E7CEC" w:rsidP="006056E3">
      <w:pPr>
        <w:spacing w:after="0" w:line="240" w:lineRule="auto"/>
        <w:jc w:val="both"/>
        <w:rPr>
          <w:rFonts w:ascii="Times New Roman" w:eastAsia="Times New Roman" w:hAnsi="Times New Roman"/>
          <w:noProof/>
          <w:sz w:val="32"/>
          <w:szCs w:val="32"/>
          <w:lang w:eastAsia="ru-RU"/>
        </w:rPr>
      </w:pPr>
    </w:p>
    <w:tbl>
      <w:tblPr>
        <w:tblW w:w="103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359"/>
        <w:gridCol w:w="1979"/>
      </w:tblGrid>
      <w:tr w:rsidR="00F5780F" w:rsidRPr="008F77EF" w:rsidTr="00F5780F">
        <w:trPr>
          <w:trHeight w:val="72"/>
        </w:trPr>
        <w:tc>
          <w:tcPr>
            <w:tcW w:w="8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780F" w:rsidRPr="008F77EF" w:rsidRDefault="00F5780F" w:rsidP="00D13572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noProof/>
                <w:sz w:val="32"/>
                <w:szCs w:val="32"/>
              </w:rPr>
            </w:pPr>
            <w:r w:rsidRPr="008F77EF">
              <w:rPr>
                <w:rFonts w:ascii="Times New Roman" w:eastAsia="Times New Roman" w:hAnsi="Times New Roman"/>
                <w:noProof/>
                <w:sz w:val="32"/>
                <w:szCs w:val="32"/>
              </w:rPr>
              <w:t>Критерии</w:t>
            </w:r>
          </w:p>
        </w:tc>
        <w:tc>
          <w:tcPr>
            <w:tcW w:w="1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780F" w:rsidRPr="008F77EF" w:rsidRDefault="00D43E6A" w:rsidP="00D13572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noProof/>
                <w:sz w:val="32"/>
                <w:szCs w:val="32"/>
              </w:rPr>
            </w:pPr>
            <w:r w:rsidRPr="008F77EF">
              <w:rPr>
                <w:rFonts w:ascii="Times New Roman" w:eastAsia="Times New Roman" w:hAnsi="Times New Roman"/>
                <w:noProof/>
                <w:sz w:val="32"/>
                <w:szCs w:val="32"/>
              </w:rPr>
              <w:t>Исполнение</w:t>
            </w:r>
          </w:p>
        </w:tc>
      </w:tr>
      <w:tr w:rsidR="00F5780F" w:rsidRPr="008F77EF" w:rsidTr="00F5780F">
        <w:trPr>
          <w:trHeight w:val="145"/>
        </w:trPr>
        <w:tc>
          <w:tcPr>
            <w:tcW w:w="8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780F" w:rsidRPr="008F77EF" w:rsidRDefault="00C63887" w:rsidP="009302FD">
            <w:pPr>
              <w:spacing w:after="0" w:line="276" w:lineRule="auto"/>
              <w:jc w:val="both"/>
              <w:rPr>
                <w:rFonts w:ascii="Times New Roman" w:eastAsia="Times New Roman" w:hAnsi="Times New Roman"/>
                <w:noProof/>
                <w:sz w:val="32"/>
                <w:szCs w:val="32"/>
              </w:rPr>
            </w:pPr>
            <w:proofErr w:type="gramStart"/>
            <w:r w:rsidRPr="008F77EF">
              <w:rPr>
                <w:rFonts w:ascii="Times New Roman" w:eastAsia="Times New Roman" w:hAnsi="Times New Roman"/>
                <w:sz w:val="32"/>
                <w:szCs w:val="32"/>
              </w:rPr>
              <w:t>Оказание услуг детям в целях обеспечения жизнедеятельности, образования, развития, отдыха и оздоровления детей, оказания им медицинской помощи, профилактики заболеваний у детей, их социальной защиты и социального обслуживания в объеме не менее объема таких услуг, предоставляемых с использованием объекта социальной инфраструктуры, предлагаемого к передаче в аренду, безвозмездное пользование, до принятия соответствующего решения</w:t>
            </w:r>
            <w:proofErr w:type="gramEnd"/>
          </w:p>
        </w:tc>
        <w:tc>
          <w:tcPr>
            <w:tcW w:w="1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780F" w:rsidRPr="008F77EF" w:rsidRDefault="00F5780F" w:rsidP="00F5780F">
            <w:pPr>
              <w:spacing w:after="0" w:line="276" w:lineRule="auto"/>
              <w:jc w:val="both"/>
              <w:rPr>
                <w:rFonts w:ascii="Times New Roman" w:eastAsia="Times New Roman" w:hAnsi="Times New Roman"/>
                <w:noProof/>
                <w:sz w:val="32"/>
                <w:szCs w:val="32"/>
              </w:rPr>
            </w:pPr>
            <w:r w:rsidRPr="008F77EF">
              <w:rPr>
                <w:rFonts w:ascii="Times New Roman" w:eastAsia="Times New Roman" w:hAnsi="Times New Roman"/>
                <w:noProof/>
                <w:sz w:val="32"/>
                <w:szCs w:val="32"/>
              </w:rPr>
              <w:t xml:space="preserve">Да/нет </w:t>
            </w:r>
          </w:p>
        </w:tc>
      </w:tr>
      <w:tr w:rsidR="00F5780F" w:rsidRPr="008F77EF" w:rsidTr="00F5780F">
        <w:trPr>
          <w:trHeight w:val="363"/>
        </w:trPr>
        <w:tc>
          <w:tcPr>
            <w:tcW w:w="8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780F" w:rsidRPr="008F77EF" w:rsidRDefault="00C63887" w:rsidP="009302FD">
            <w:pPr>
              <w:widowControl w:val="0"/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/>
                <w:sz w:val="32"/>
                <w:szCs w:val="32"/>
              </w:rPr>
            </w:pPr>
            <w:r w:rsidRPr="008F77EF">
              <w:rPr>
                <w:rFonts w:ascii="Times New Roman" w:eastAsia="Times New Roman" w:hAnsi="Times New Roman"/>
                <w:noProof/>
                <w:sz w:val="32"/>
                <w:szCs w:val="32"/>
              </w:rPr>
              <w:t>П</w:t>
            </w:r>
            <w:r w:rsidR="00FD660C" w:rsidRPr="008F77EF">
              <w:rPr>
                <w:rFonts w:ascii="Times New Roman" w:eastAsia="Times New Roman" w:hAnsi="Times New Roman"/>
                <w:noProof/>
                <w:sz w:val="32"/>
                <w:szCs w:val="32"/>
              </w:rPr>
              <w:t>родолжение оказания социальных услуг детям в целях обеспечения жизнедеятельности, образования, развития, отдыха и оздоровления детей, оказания им медицинской помощи, профилактики заболеваний у детей, их социальной защиты и социального обслуживания, предоставляемых с использованием объекта социальной инфраструктуры, предлагаемого к передаче его в аренду, безвозмездное пользование</w:t>
            </w:r>
          </w:p>
        </w:tc>
        <w:tc>
          <w:tcPr>
            <w:tcW w:w="1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780F" w:rsidRPr="008F77EF" w:rsidRDefault="00F5780F" w:rsidP="00F5780F">
            <w:pPr>
              <w:widowControl w:val="0"/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/>
                <w:sz w:val="32"/>
                <w:szCs w:val="32"/>
              </w:rPr>
            </w:pPr>
            <w:r w:rsidRPr="008F77EF">
              <w:rPr>
                <w:rFonts w:ascii="Times New Roman" w:eastAsia="Times New Roman" w:hAnsi="Times New Roman"/>
                <w:noProof/>
                <w:sz w:val="32"/>
                <w:szCs w:val="32"/>
              </w:rPr>
              <w:t>Да/нет</w:t>
            </w:r>
          </w:p>
        </w:tc>
      </w:tr>
      <w:tr w:rsidR="00F5780F" w:rsidRPr="008F77EF" w:rsidTr="00F5780F">
        <w:trPr>
          <w:trHeight w:val="432"/>
        </w:trPr>
        <w:tc>
          <w:tcPr>
            <w:tcW w:w="8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780F" w:rsidRPr="008F77EF" w:rsidRDefault="00C63887" w:rsidP="00D13572">
            <w:pPr>
              <w:widowControl w:val="0"/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/>
                <w:sz w:val="32"/>
                <w:szCs w:val="32"/>
              </w:rPr>
            </w:pPr>
            <w:r w:rsidRPr="008F77EF">
              <w:rPr>
                <w:rFonts w:ascii="Times New Roman" w:eastAsia="Times New Roman" w:hAnsi="Times New Roman"/>
                <w:sz w:val="32"/>
                <w:szCs w:val="32"/>
              </w:rPr>
              <w:t>Обеспечение соответствия объекта социальной инфраструктуры для детей нормативным требованиям в результате выполнения решения об использовании объекта социальной инфраструктуры.</w:t>
            </w:r>
          </w:p>
        </w:tc>
        <w:tc>
          <w:tcPr>
            <w:tcW w:w="1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780F" w:rsidRPr="008F77EF" w:rsidRDefault="00F5780F" w:rsidP="00D13572">
            <w:pPr>
              <w:widowControl w:val="0"/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/>
                <w:sz w:val="32"/>
                <w:szCs w:val="32"/>
              </w:rPr>
            </w:pPr>
            <w:r w:rsidRPr="008F77EF">
              <w:rPr>
                <w:rFonts w:ascii="Times New Roman" w:eastAsia="Times New Roman" w:hAnsi="Times New Roman"/>
                <w:noProof/>
                <w:sz w:val="32"/>
                <w:szCs w:val="32"/>
              </w:rPr>
              <w:t>Да/нет</w:t>
            </w:r>
          </w:p>
        </w:tc>
      </w:tr>
    </w:tbl>
    <w:p w:rsidR="00D13572" w:rsidRPr="00D13572" w:rsidRDefault="00D13572" w:rsidP="0039471E">
      <w:pPr>
        <w:spacing w:after="0" w:line="240" w:lineRule="auto"/>
        <w:jc w:val="both"/>
        <w:rPr>
          <w:rFonts w:ascii="Times New Roman" w:eastAsia="Times New Roman" w:hAnsi="Times New Roman"/>
          <w:noProof/>
          <w:sz w:val="26"/>
          <w:szCs w:val="26"/>
          <w:lang w:eastAsia="ru-RU"/>
        </w:rPr>
      </w:pPr>
    </w:p>
    <w:p w:rsidR="00D13572" w:rsidRPr="00D13572" w:rsidRDefault="00D13572" w:rsidP="00D13572">
      <w:pPr>
        <w:spacing w:after="3" w:line="244" w:lineRule="auto"/>
        <w:ind w:right="-1"/>
        <w:jc w:val="both"/>
        <w:rPr>
          <w:rFonts w:ascii="Times New Roman" w:eastAsia="Times New Roman" w:hAnsi="Times New Roman"/>
          <w:sz w:val="26"/>
          <w:szCs w:val="26"/>
          <w:lang w:eastAsia="ru-RU"/>
        </w:rPr>
      </w:pPr>
      <w:bookmarkStart w:id="0" w:name="_GoBack"/>
      <w:bookmarkEnd w:id="0"/>
    </w:p>
    <w:sectPr w:rsidR="00D13572" w:rsidRPr="00D13572" w:rsidSect="00EC6493">
      <w:pgSz w:w="11906" w:h="16838"/>
      <w:pgMar w:top="709" w:right="424" w:bottom="0" w:left="993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CC0749"/>
    <w:multiLevelType w:val="hybridMultilevel"/>
    <w:tmpl w:val="8C5E7A66"/>
    <w:lvl w:ilvl="0" w:tplc="13F0536E">
      <w:start w:val="1"/>
      <w:numFmt w:val="decimal"/>
      <w:lvlText w:val="%1."/>
      <w:lvlJc w:val="left"/>
      <w:pPr>
        <w:ind w:left="567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1" w:tplc="5172E19E">
      <w:start w:val="1"/>
      <w:numFmt w:val="lowerLetter"/>
      <w:lvlText w:val="%2"/>
      <w:lvlJc w:val="left"/>
      <w:pPr>
        <w:ind w:left="1647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2" w:tplc="20B04A96">
      <w:start w:val="1"/>
      <w:numFmt w:val="lowerRoman"/>
      <w:lvlText w:val="%3"/>
      <w:lvlJc w:val="left"/>
      <w:pPr>
        <w:ind w:left="2367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3" w:tplc="C41299D8">
      <w:start w:val="1"/>
      <w:numFmt w:val="decimal"/>
      <w:lvlText w:val="%4"/>
      <w:lvlJc w:val="left"/>
      <w:pPr>
        <w:ind w:left="3087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4" w:tplc="8516200E">
      <w:start w:val="1"/>
      <w:numFmt w:val="lowerLetter"/>
      <w:lvlText w:val="%5"/>
      <w:lvlJc w:val="left"/>
      <w:pPr>
        <w:ind w:left="3807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5" w:tplc="11822FB6">
      <w:start w:val="1"/>
      <w:numFmt w:val="lowerRoman"/>
      <w:lvlText w:val="%6"/>
      <w:lvlJc w:val="left"/>
      <w:pPr>
        <w:ind w:left="4527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6" w:tplc="E45673F6">
      <w:start w:val="1"/>
      <w:numFmt w:val="decimal"/>
      <w:lvlText w:val="%7"/>
      <w:lvlJc w:val="left"/>
      <w:pPr>
        <w:ind w:left="5247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7" w:tplc="39A4994A">
      <w:start w:val="1"/>
      <w:numFmt w:val="lowerLetter"/>
      <w:lvlText w:val="%8"/>
      <w:lvlJc w:val="left"/>
      <w:pPr>
        <w:ind w:left="5967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8" w:tplc="2A0A3B00">
      <w:start w:val="1"/>
      <w:numFmt w:val="lowerRoman"/>
      <w:lvlText w:val="%9"/>
      <w:lvlJc w:val="left"/>
      <w:pPr>
        <w:ind w:left="6687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1">
    <w:nsid w:val="068A0866"/>
    <w:multiLevelType w:val="hybridMultilevel"/>
    <w:tmpl w:val="90A6CC1E"/>
    <w:lvl w:ilvl="0" w:tplc="206C53F8">
      <w:start w:val="1"/>
      <w:numFmt w:val="decimal"/>
      <w:lvlText w:val="%1."/>
      <w:lvlJc w:val="left"/>
      <w:pPr>
        <w:ind w:left="720" w:hanging="360"/>
      </w:pPr>
      <w:rPr>
        <w:rFonts w:hint="default"/>
        <w:sz w:val="26"/>
        <w:szCs w:val="26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B56050F"/>
    <w:multiLevelType w:val="hybridMultilevel"/>
    <w:tmpl w:val="01FC86F4"/>
    <w:lvl w:ilvl="0" w:tplc="F1CA8238">
      <w:start w:val="2"/>
      <w:numFmt w:val="decimal"/>
      <w:lvlText w:val="%1"/>
      <w:lvlJc w:val="left"/>
      <w:pPr>
        <w:ind w:left="98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07" w:hanging="360"/>
      </w:pPr>
    </w:lvl>
    <w:lvl w:ilvl="2" w:tplc="0419001B" w:tentative="1">
      <w:start w:val="1"/>
      <w:numFmt w:val="lowerRoman"/>
      <w:lvlText w:val="%3."/>
      <w:lvlJc w:val="right"/>
      <w:pPr>
        <w:ind w:left="2427" w:hanging="180"/>
      </w:pPr>
    </w:lvl>
    <w:lvl w:ilvl="3" w:tplc="0419000F" w:tentative="1">
      <w:start w:val="1"/>
      <w:numFmt w:val="decimal"/>
      <w:lvlText w:val="%4."/>
      <w:lvlJc w:val="left"/>
      <w:pPr>
        <w:ind w:left="3147" w:hanging="360"/>
      </w:pPr>
    </w:lvl>
    <w:lvl w:ilvl="4" w:tplc="04190019" w:tentative="1">
      <w:start w:val="1"/>
      <w:numFmt w:val="lowerLetter"/>
      <w:lvlText w:val="%5."/>
      <w:lvlJc w:val="left"/>
      <w:pPr>
        <w:ind w:left="3867" w:hanging="360"/>
      </w:pPr>
    </w:lvl>
    <w:lvl w:ilvl="5" w:tplc="0419001B" w:tentative="1">
      <w:start w:val="1"/>
      <w:numFmt w:val="lowerRoman"/>
      <w:lvlText w:val="%6."/>
      <w:lvlJc w:val="right"/>
      <w:pPr>
        <w:ind w:left="4587" w:hanging="180"/>
      </w:pPr>
    </w:lvl>
    <w:lvl w:ilvl="6" w:tplc="0419000F" w:tentative="1">
      <w:start w:val="1"/>
      <w:numFmt w:val="decimal"/>
      <w:lvlText w:val="%7."/>
      <w:lvlJc w:val="left"/>
      <w:pPr>
        <w:ind w:left="5307" w:hanging="360"/>
      </w:pPr>
    </w:lvl>
    <w:lvl w:ilvl="7" w:tplc="04190019" w:tentative="1">
      <w:start w:val="1"/>
      <w:numFmt w:val="lowerLetter"/>
      <w:lvlText w:val="%8."/>
      <w:lvlJc w:val="left"/>
      <w:pPr>
        <w:ind w:left="6027" w:hanging="360"/>
      </w:pPr>
    </w:lvl>
    <w:lvl w:ilvl="8" w:tplc="0419001B" w:tentative="1">
      <w:start w:val="1"/>
      <w:numFmt w:val="lowerRoman"/>
      <w:lvlText w:val="%9."/>
      <w:lvlJc w:val="right"/>
      <w:pPr>
        <w:ind w:left="6747" w:hanging="180"/>
      </w:pPr>
    </w:lvl>
  </w:abstractNum>
  <w:abstractNum w:abstractNumId="3">
    <w:nsid w:val="120C1643"/>
    <w:multiLevelType w:val="hybridMultilevel"/>
    <w:tmpl w:val="90A6CC1E"/>
    <w:lvl w:ilvl="0" w:tplc="206C53F8">
      <w:start w:val="1"/>
      <w:numFmt w:val="decimal"/>
      <w:lvlText w:val="%1."/>
      <w:lvlJc w:val="left"/>
      <w:pPr>
        <w:ind w:left="720" w:hanging="360"/>
      </w:pPr>
      <w:rPr>
        <w:rFonts w:hint="default"/>
        <w:sz w:val="26"/>
        <w:szCs w:val="26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7D74E41"/>
    <w:multiLevelType w:val="hybridMultilevel"/>
    <w:tmpl w:val="90A6CC1E"/>
    <w:lvl w:ilvl="0" w:tplc="206C53F8">
      <w:start w:val="1"/>
      <w:numFmt w:val="decimal"/>
      <w:lvlText w:val="%1."/>
      <w:lvlJc w:val="left"/>
      <w:pPr>
        <w:ind w:left="720" w:hanging="360"/>
      </w:pPr>
      <w:rPr>
        <w:rFonts w:hint="default"/>
        <w:sz w:val="26"/>
        <w:szCs w:val="26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D0279D5"/>
    <w:multiLevelType w:val="hybridMultilevel"/>
    <w:tmpl w:val="BFA0CCD0"/>
    <w:lvl w:ilvl="0" w:tplc="80FCB956">
      <w:start w:val="1"/>
      <w:numFmt w:val="decimal"/>
      <w:lvlText w:val="%1."/>
      <w:lvlJc w:val="left"/>
      <w:pPr>
        <w:ind w:left="21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938" w:hanging="360"/>
      </w:pPr>
    </w:lvl>
    <w:lvl w:ilvl="2" w:tplc="0419001B" w:tentative="1">
      <w:start w:val="1"/>
      <w:numFmt w:val="lowerRoman"/>
      <w:lvlText w:val="%3."/>
      <w:lvlJc w:val="right"/>
      <w:pPr>
        <w:ind w:left="1658" w:hanging="180"/>
      </w:pPr>
    </w:lvl>
    <w:lvl w:ilvl="3" w:tplc="0419000F" w:tentative="1">
      <w:start w:val="1"/>
      <w:numFmt w:val="decimal"/>
      <w:lvlText w:val="%4."/>
      <w:lvlJc w:val="left"/>
      <w:pPr>
        <w:ind w:left="2378" w:hanging="360"/>
      </w:pPr>
    </w:lvl>
    <w:lvl w:ilvl="4" w:tplc="04190019" w:tentative="1">
      <w:start w:val="1"/>
      <w:numFmt w:val="lowerLetter"/>
      <w:lvlText w:val="%5."/>
      <w:lvlJc w:val="left"/>
      <w:pPr>
        <w:ind w:left="3098" w:hanging="360"/>
      </w:pPr>
    </w:lvl>
    <w:lvl w:ilvl="5" w:tplc="0419001B" w:tentative="1">
      <w:start w:val="1"/>
      <w:numFmt w:val="lowerRoman"/>
      <w:lvlText w:val="%6."/>
      <w:lvlJc w:val="right"/>
      <w:pPr>
        <w:ind w:left="3818" w:hanging="180"/>
      </w:pPr>
    </w:lvl>
    <w:lvl w:ilvl="6" w:tplc="0419000F" w:tentative="1">
      <w:start w:val="1"/>
      <w:numFmt w:val="decimal"/>
      <w:lvlText w:val="%7."/>
      <w:lvlJc w:val="left"/>
      <w:pPr>
        <w:ind w:left="4538" w:hanging="360"/>
      </w:pPr>
    </w:lvl>
    <w:lvl w:ilvl="7" w:tplc="04190019" w:tentative="1">
      <w:start w:val="1"/>
      <w:numFmt w:val="lowerLetter"/>
      <w:lvlText w:val="%8."/>
      <w:lvlJc w:val="left"/>
      <w:pPr>
        <w:ind w:left="5258" w:hanging="360"/>
      </w:pPr>
    </w:lvl>
    <w:lvl w:ilvl="8" w:tplc="0419001B" w:tentative="1">
      <w:start w:val="1"/>
      <w:numFmt w:val="lowerRoman"/>
      <w:lvlText w:val="%9."/>
      <w:lvlJc w:val="right"/>
      <w:pPr>
        <w:ind w:left="5978" w:hanging="180"/>
      </w:pPr>
    </w:lvl>
  </w:abstractNum>
  <w:abstractNum w:abstractNumId="6">
    <w:nsid w:val="1DAD1CDD"/>
    <w:multiLevelType w:val="hybridMultilevel"/>
    <w:tmpl w:val="90A6CC1E"/>
    <w:lvl w:ilvl="0" w:tplc="206C53F8">
      <w:start w:val="1"/>
      <w:numFmt w:val="decimal"/>
      <w:lvlText w:val="%1."/>
      <w:lvlJc w:val="left"/>
      <w:pPr>
        <w:ind w:left="720" w:hanging="360"/>
      </w:pPr>
      <w:rPr>
        <w:rFonts w:hint="default"/>
        <w:sz w:val="26"/>
        <w:szCs w:val="26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EC0051E"/>
    <w:multiLevelType w:val="hybridMultilevel"/>
    <w:tmpl w:val="90A6CC1E"/>
    <w:lvl w:ilvl="0" w:tplc="206C53F8">
      <w:start w:val="1"/>
      <w:numFmt w:val="decimal"/>
      <w:lvlText w:val="%1."/>
      <w:lvlJc w:val="left"/>
      <w:pPr>
        <w:ind w:left="720" w:hanging="360"/>
      </w:pPr>
      <w:rPr>
        <w:rFonts w:hint="default"/>
        <w:sz w:val="26"/>
        <w:szCs w:val="26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AF550F6"/>
    <w:multiLevelType w:val="hybridMultilevel"/>
    <w:tmpl w:val="92FC7004"/>
    <w:lvl w:ilvl="0" w:tplc="E1C021E4">
      <w:start w:val="2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9">
    <w:nsid w:val="55334EAC"/>
    <w:multiLevelType w:val="hybridMultilevel"/>
    <w:tmpl w:val="CD3E42C6"/>
    <w:lvl w:ilvl="0" w:tplc="DBA85F9E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0">
    <w:nsid w:val="5E7E5AC8"/>
    <w:multiLevelType w:val="hybridMultilevel"/>
    <w:tmpl w:val="90A6CC1E"/>
    <w:lvl w:ilvl="0" w:tplc="206C53F8">
      <w:start w:val="1"/>
      <w:numFmt w:val="decimal"/>
      <w:lvlText w:val="%1."/>
      <w:lvlJc w:val="left"/>
      <w:pPr>
        <w:ind w:left="720" w:hanging="360"/>
      </w:pPr>
      <w:rPr>
        <w:rFonts w:hint="default"/>
        <w:sz w:val="26"/>
        <w:szCs w:val="26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7FE01690"/>
    <w:multiLevelType w:val="hybridMultilevel"/>
    <w:tmpl w:val="90A6CC1E"/>
    <w:lvl w:ilvl="0" w:tplc="206C53F8">
      <w:start w:val="1"/>
      <w:numFmt w:val="decimal"/>
      <w:lvlText w:val="%1."/>
      <w:lvlJc w:val="left"/>
      <w:pPr>
        <w:ind w:left="720" w:hanging="360"/>
      </w:pPr>
      <w:rPr>
        <w:rFonts w:hint="default"/>
        <w:sz w:val="26"/>
        <w:szCs w:val="26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8"/>
  </w:num>
  <w:num w:numId="3">
    <w:abstractNumId w:val="2"/>
  </w:num>
  <w:num w:numId="4">
    <w:abstractNumId w:val="9"/>
  </w:num>
  <w:num w:numId="5">
    <w:abstractNumId w:val="5"/>
  </w:num>
  <w:num w:numId="6">
    <w:abstractNumId w:val="7"/>
  </w:num>
  <w:num w:numId="7">
    <w:abstractNumId w:val="11"/>
  </w:num>
  <w:num w:numId="8">
    <w:abstractNumId w:val="6"/>
  </w:num>
  <w:num w:numId="9">
    <w:abstractNumId w:val="10"/>
  </w:num>
  <w:num w:numId="10">
    <w:abstractNumId w:val="3"/>
  </w:num>
  <w:num w:numId="11">
    <w:abstractNumId w:val="1"/>
  </w:num>
  <w:num w:numId="1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075D2"/>
    <w:rsid w:val="00056778"/>
    <w:rsid w:val="00056A9F"/>
    <w:rsid w:val="000575A4"/>
    <w:rsid w:val="00065665"/>
    <w:rsid w:val="000813BC"/>
    <w:rsid w:val="00094B9C"/>
    <w:rsid w:val="00094E4F"/>
    <w:rsid w:val="0009626D"/>
    <w:rsid w:val="000A6AEA"/>
    <w:rsid w:val="000B4357"/>
    <w:rsid w:val="000C2DB3"/>
    <w:rsid w:val="000C59AA"/>
    <w:rsid w:val="000D30F0"/>
    <w:rsid w:val="000E5529"/>
    <w:rsid w:val="001004E2"/>
    <w:rsid w:val="00123A79"/>
    <w:rsid w:val="00127181"/>
    <w:rsid w:val="00150C50"/>
    <w:rsid w:val="0015388F"/>
    <w:rsid w:val="00157242"/>
    <w:rsid w:val="00163D98"/>
    <w:rsid w:val="00172517"/>
    <w:rsid w:val="00177C10"/>
    <w:rsid w:val="00181202"/>
    <w:rsid w:val="001850E1"/>
    <w:rsid w:val="0018649C"/>
    <w:rsid w:val="001B4D95"/>
    <w:rsid w:val="001B7583"/>
    <w:rsid w:val="001F505C"/>
    <w:rsid w:val="002075D2"/>
    <w:rsid w:val="00220525"/>
    <w:rsid w:val="0024585A"/>
    <w:rsid w:val="0026193D"/>
    <w:rsid w:val="00293DD2"/>
    <w:rsid w:val="002C1762"/>
    <w:rsid w:val="002E180C"/>
    <w:rsid w:val="002E7907"/>
    <w:rsid w:val="00306C83"/>
    <w:rsid w:val="0033181B"/>
    <w:rsid w:val="003415FA"/>
    <w:rsid w:val="003443D5"/>
    <w:rsid w:val="0039471E"/>
    <w:rsid w:val="00394C01"/>
    <w:rsid w:val="003A19E2"/>
    <w:rsid w:val="003A2375"/>
    <w:rsid w:val="003D7988"/>
    <w:rsid w:val="004269DD"/>
    <w:rsid w:val="00441EBB"/>
    <w:rsid w:val="00485398"/>
    <w:rsid w:val="00490FB0"/>
    <w:rsid w:val="004A38E3"/>
    <w:rsid w:val="004C4C1D"/>
    <w:rsid w:val="004E7790"/>
    <w:rsid w:val="005241F6"/>
    <w:rsid w:val="005257F5"/>
    <w:rsid w:val="00532340"/>
    <w:rsid w:val="00540976"/>
    <w:rsid w:val="0059352F"/>
    <w:rsid w:val="005B2F7D"/>
    <w:rsid w:val="005B3836"/>
    <w:rsid w:val="005B394F"/>
    <w:rsid w:val="005D72C5"/>
    <w:rsid w:val="006056E3"/>
    <w:rsid w:val="00612D34"/>
    <w:rsid w:val="00645C9D"/>
    <w:rsid w:val="00654850"/>
    <w:rsid w:val="00664C36"/>
    <w:rsid w:val="00670AAE"/>
    <w:rsid w:val="006738C9"/>
    <w:rsid w:val="00673F3B"/>
    <w:rsid w:val="006B3121"/>
    <w:rsid w:val="006C075C"/>
    <w:rsid w:val="006C1233"/>
    <w:rsid w:val="006C178C"/>
    <w:rsid w:val="006C392A"/>
    <w:rsid w:val="006C781D"/>
    <w:rsid w:val="006D7D36"/>
    <w:rsid w:val="006F367A"/>
    <w:rsid w:val="006F5D3C"/>
    <w:rsid w:val="00710007"/>
    <w:rsid w:val="00710E27"/>
    <w:rsid w:val="00731930"/>
    <w:rsid w:val="0075624F"/>
    <w:rsid w:val="007602BC"/>
    <w:rsid w:val="00774308"/>
    <w:rsid w:val="0078487B"/>
    <w:rsid w:val="00793CCF"/>
    <w:rsid w:val="007A2151"/>
    <w:rsid w:val="007A3F49"/>
    <w:rsid w:val="007C5DF5"/>
    <w:rsid w:val="007D0DC6"/>
    <w:rsid w:val="007E08C8"/>
    <w:rsid w:val="007E3166"/>
    <w:rsid w:val="007E6FDC"/>
    <w:rsid w:val="008221FD"/>
    <w:rsid w:val="00824E6D"/>
    <w:rsid w:val="00836724"/>
    <w:rsid w:val="00847A0F"/>
    <w:rsid w:val="008733D5"/>
    <w:rsid w:val="00875105"/>
    <w:rsid w:val="00881EF1"/>
    <w:rsid w:val="00891857"/>
    <w:rsid w:val="0089317B"/>
    <w:rsid w:val="008B0A14"/>
    <w:rsid w:val="008B7BE2"/>
    <w:rsid w:val="008C2124"/>
    <w:rsid w:val="008E7CEC"/>
    <w:rsid w:val="008F6F12"/>
    <w:rsid w:val="008F77EF"/>
    <w:rsid w:val="00912DC2"/>
    <w:rsid w:val="009302FD"/>
    <w:rsid w:val="00947608"/>
    <w:rsid w:val="009565D2"/>
    <w:rsid w:val="00962494"/>
    <w:rsid w:val="009639FE"/>
    <w:rsid w:val="009729AA"/>
    <w:rsid w:val="009A445B"/>
    <w:rsid w:val="009B50FB"/>
    <w:rsid w:val="009E0CA3"/>
    <w:rsid w:val="009E3A95"/>
    <w:rsid w:val="009F6F10"/>
    <w:rsid w:val="00A25254"/>
    <w:rsid w:val="00A26461"/>
    <w:rsid w:val="00A35365"/>
    <w:rsid w:val="00A358CC"/>
    <w:rsid w:val="00A70E46"/>
    <w:rsid w:val="00A870C0"/>
    <w:rsid w:val="00A925B2"/>
    <w:rsid w:val="00A94425"/>
    <w:rsid w:val="00A974D4"/>
    <w:rsid w:val="00AC64F5"/>
    <w:rsid w:val="00B02836"/>
    <w:rsid w:val="00B21B0B"/>
    <w:rsid w:val="00B26DD5"/>
    <w:rsid w:val="00B668A0"/>
    <w:rsid w:val="00B67909"/>
    <w:rsid w:val="00B82C5A"/>
    <w:rsid w:val="00B84856"/>
    <w:rsid w:val="00B95B8C"/>
    <w:rsid w:val="00BC6879"/>
    <w:rsid w:val="00BD3628"/>
    <w:rsid w:val="00BF6690"/>
    <w:rsid w:val="00C10423"/>
    <w:rsid w:val="00C206F8"/>
    <w:rsid w:val="00C36015"/>
    <w:rsid w:val="00C36101"/>
    <w:rsid w:val="00C50C76"/>
    <w:rsid w:val="00C552C7"/>
    <w:rsid w:val="00C62F94"/>
    <w:rsid w:val="00C63887"/>
    <w:rsid w:val="00C6527A"/>
    <w:rsid w:val="00C71ADB"/>
    <w:rsid w:val="00CA2B7A"/>
    <w:rsid w:val="00CB17EB"/>
    <w:rsid w:val="00CC4537"/>
    <w:rsid w:val="00CE51D8"/>
    <w:rsid w:val="00D13572"/>
    <w:rsid w:val="00D141AC"/>
    <w:rsid w:val="00D23020"/>
    <w:rsid w:val="00D31D91"/>
    <w:rsid w:val="00D43E6A"/>
    <w:rsid w:val="00D52FC8"/>
    <w:rsid w:val="00D61776"/>
    <w:rsid w:val="00D72337"/>
    <w:rsid w:val="00D863C1"/>
    <w:rsid w:val="00DA4785"/>
    <w:rsid w:val="00DB0F59"/>
    <w:rsid w:val="00DD2D69"/>
    <w:rsid w:val="00DE2877"/>
    <w:rsid w:val="00DE43DA"/>
    <w:rsid w:val="00E47952"/>
    <w:rsid w:val="00E93130"/>
    <w:rsid w:val="00EA022D"/>
    <w:rsid w:val="00EA1E34"/>
    <w:rsid w:val="00EB004F"/>
    <w:rsid w:val="00EC6493"/>
    <w:rsid w:val="00EF60F2"/>
    <w:rsid w:val="00F01ADE"/>
    <w:rsid w:val="00F551D4"/>
    <w:rsid w:val="00F55882"/>
    <w:rsid w:val="00F5780F"/>
    <w:rsid w:val="00F63084"/>
    <w:rsid w:val="00F63565"/>
    <w:rsid w:val="00F92A6E"/>
    <w:rsid w:val="00F93AAA"/>
    <w:rsid w:val="00FA662D"/>
    <w:rsid w:val="00FB09DB"/>
    <w:rsid w:val="00FD660C"/>
    <w:rsid w:val="00FE6C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13572"/>
    <w:pPr>
      <w:spacing w:line="25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10007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645C9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645C9D"/>
    <w:rPr>
      <w:rFonts w:ascii="Segoe UI" w:eastAsia="Calibr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13572"/>
    <w:pPr>
      <w:spacing w:line="25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10007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645C9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645C9D"/>
    <w:rPr>
      <w:rFonts w:ascii="Segoe UI" w:eastAsia="Calibr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81049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830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448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946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F77C3A2-D650-4970-ABEB-A508C64EE5D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301</Words>
  <Characters>1717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Наталья Сорокина Викторовна</cp:lastModifiedBy>
  <cp:revision>3</cp:revision>
  <cp:lastPrinted>2022-11-08T05:14:00Z</cp:lastPrinted>
  <dcterms:created xsi:type="dcterms:W3CDTF">2023-02-20T05:46:00Z</dcterms:created>
  <dcterms:modified xsi:type="dcterms:W3CDTF">2023-02-20T05:47:00Z</dcterms:modified>
</cp:coreProperties>
</file>