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BC7AD6">
            <w:pPr>
              <w:jc w:val="both"/>
            </w:pPr>
            <w:r>
              <w:t>В</w:t>
            </w:r>
            <w:r w:rsidR="002A42E0">
              <w:t xml:space="preserve">ладелец объекта </w:t>
            </w:r>
          </w:p>
          <w:p w:rsidR="00BC7AD6" w:rsidRDefault="00BC7AD6" w:rsidP="00BC7AD6">
            <w:pPr>
              <w:jc w:val="both"/>
            </w:pPr>
            <w:r>
              <w:t xml:space="preserve">не </w:t>
            </w:r>
            <w:proofErr w:type="gramStart"/>
            <w:r>
              <w:t>установлен</w:t>
            </w:r>
            <w:proofErr w:type="gramEnd"/>
          </w:p>
        </w:tc>
        <w:tc>
          <w:tcPr>
            <w:tcW w:w="1985" w:type="dxa"/>
          </w:tcPr>
          <w:p w:rsidR="00BC7AD6" w:rsidRPr="00BC7AD6" w:rsidRDefault="00BC7AD6" w:rsidP="00BC7AD6">
            <w:pPr>
              <w:pStyle w:val="Default"/>
            </w:pPr>
            <w:r>
              <w:t>Н</w:t>
            </w:r>
            <w:r w:rsidRPr="00BC7AD6">
              <w:t>естационарный объект  (</w:t>
            </w:r>
            <w:r>
              <w:t xml:space="preserve">павильон «Отдел   </w:t>
            </w:r>
            <w:r w:rsidRPr="00BC7AD6">
              <w:t>продаж»)</w:t>
            </w:r>
          </w:p>
          <w:p w:rsidR="002A42E0" w:rsidRPr="006C691A" w:rsidRDefault="002A42E0" w:rsidP="00BC7AD6"/>
        </w:tc>
        <w:tc>
          <w:tcPr>
            <w:tcW w:w="3260" w:type="dxa"/>
          </w:tcPr>
          <w:p w:rsidR="00BC7AD6" w:rsidRPr="00BC7AD6" w:rsidRDefault="00BC7AD6" w:rsidP="00BC7AD6">
            <w:pPr>
              <w:pStyle w:val="Default"/>
              <w:jc w:val="center"/>
            </w:pPr>
            <w:r w:rsidRPr="00BC7AD6">
              <w:t>РТ,  г. Набережные Челны, ул. Раскольникова,16</w:t>
            </w:r>
          </w:p>
          <w:p w:rsidR="00BC7AD6" w:rsidRPr="00BC7AD6" w:rsidRDefault="00BC7AD6" w:rsidP="00BC7AD6">
            <w:pPr>
              <w:pStyle w:val="Default"/>
              <w:jc w:val="center"/>
            </w:pPr>
            <w:r w:rsidRPr="00BC7AD6">
              <w:t>( в районе земельного участка с кадастровым  номером  16:52:040101:8230)</w:t>
            </w:r>
          </w:p>
          <w:p w:rsidR="002A42E0" w:rsidRPr="006239E6" w:rsidRDefault="002A42E0" w:rsidP="00BC7AD6">
            <w:pPr>
              <w:pStyle w:val="Default"/>
              <w:jc w:val="center"/>
            </w:pPr>
          </w:p>
        </w:tc>
        <w:tc>
          <w:tcPr>
            <w:tcW w:w="4111" w:type="dxa"/>
          </w:tcPr>
          <w:p w:rsidR="002A42E0" w:rsidRDefault="00BC7AD6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162300" cy="2171700"/>
                  <wp:effectExtent l="19050" t="0" r="0" b="0"/>
                  <wp:docPr id="2" name="Рисунок 1" descr="\\win-ser\public\отдел ОВОТ\ДЕМОНТАЖ\2023 демонтаж\Документы по объектам\№ 56 отделы продаж раскольникова\PHOTO-2023-08-10-12-40-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56 отделы продаж раскольникова\PHOTO-2023-08-10-12-40-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7387" cy="21751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265F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15EB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691A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183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4833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24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37C3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C8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AD6"/>
    <w:rsid w:val="00BC7D88"/>
    <w:rsid w:val="00BC7E54"/>
    <w:rsid w:val="00BD028C"/>
    <w:rsid w:val="00BD382B"/>
    <w:rsid w:val="00BD52A0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2D63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BC7AD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2023-08-24T13:49:00Z</dcterms:created>
  <dcterms:modified xsi:type="dcterms:W3CDTF">2023-08-24T13:49:00Z</dcterms:modified>
</cp:coreProperties>
</file>