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20" w:rsidRDefault="004665C7" w:rsidP="00466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5C7">
        <w:rPr>
          <w:rFonts w:ascii="Times New Roman" w:hAnsi="Times New Roman" w:cs="Times New Roman"/>
          <w:sz w:val="28"/>
          <w:szCs w:val="28"/>
        </w:rPr>
        <w:t>График проведения конкурсов на предоставление грантов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4394"/>
        <w:gridCol w:w="3686"/>
      </w:tblGrid>
      <w:tr w:rsidR="00C5608C" w:rsidRPr="00940C00" w:rsidTr="00C5608C">
        <w:tc>
          <w:tcPr>
            <w:tcW w:w="562" w:type="dxa"/>
          </w:tcPr>
          <w:p w:rsidR="00C5608C" w:rsidRDefault="00C5608C" w:rsidP="00C5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08C" w:rsidRPr="00940C00" w:rsidRDefault="00C5608C" w:rsidP="00C5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5608C" w:rsidRPr="00940C00" w:rsidRDefault="00C5608C" w:rsidP="004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C5608C" w:rsidRPr="00940C00" w:rsidRDefault="00C5608C" w:rsidP="004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394" w:type="dxa"/>
          </w:tcPr>
          <w:p w:rsidR="00C5608C" w:rsidRPr="00940C00" w:rsidRDefault="00C5608C" w:rsidP="004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686" w:type="dxa"/>
          </w:tcPr>
          <w:p w:rsidR="00C5608C" w:rsidRPr="00940C00" w:rsidRDefault="00C5608C" w:rsidP="004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5608C" w:rsidRPr="00940C00" w:rsidRDefault="00C5608C" w:rsidP="004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(Федеральный/Республиканский)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5536C" w:rsidRPr="00940C00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инициатив (Благотворительный фонд Татнефть)</w:t>
            </w: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C" w:rsidRPr="00940C00" w:rsidRDefault="00CF42F3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19.01.2023-19.02.2023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F7">
              <w:rPr>
                <w:rFonts w:ascii="Times New Roman" w:hAnsi="Times New Roman" w:cs="Times New Roman"/>
                <w:sz w:val="24"/>
                <w:szCs w:val="24"/>
              </w:rPr>
              <w:t>физические лица, достигшие на день подачи заявки совершеннолетия;</w:t>
            </w:r>
          </w:p>
          <w:p w:rsidR="0055536C" w:rsidRPr="00486DF7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F7">
              <w:rPr>
                <w:rFonts w:ascii="Times New Roman" w:hAnsi="Times New Roman" w:cs="Times New Roman"/>
                <w:sz w:val="24"/>
                <w:szCs w:val="24"/>
              </w:rPr>
              <w:t>некоммерческие негосударственные организации, осуществляющие в соответствии с уставом один или несколько видов деятельности,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тствующие направлениям конкурса</w:t>
            </w: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5536C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организации;</w:t>
            </w:r>
          </w:p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организации;</w:t>
            </w:r>
          </w:p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55536C" w:rsidRPr="0055536C" w:rsidRDefault="0055536C" w:rsidP="0055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536C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 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организации;</w:t>
            </w:r>
          </w:p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организации;</w:t>
            </w:r>
          </w:p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55536C" w:rsidRPr="0055536C" w:rsidRDefault="0055536C" w:rsidP="0055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5536C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предоставление грантов Республики Татарстан за развитие гражданского общества</w:t>
            </w: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  <w:p w:rsidR="0055536C" w:rsidRPr="00486DF7" w:rsidRDefault="0055536C" w:rsidP="0055536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FA37EB" w:rsidRPr="00940C00" w:rsidTr="00C5608C">
        <w:tc>
          <w:tcPr>
            <w:tcW w:w="562" w:type="dxa"/>
          </w:tcPr>
          <w:p w:rsidR="00FA37EB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37EB" w:rsidRDefault="00FA37EB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FA37EB">
              <w:rPr>
                <w:rFonts w:ascii="Times New Roman" w:hAnsi="Times New Roman" w:cs="Times New Roman"/>
                <w:sz w:val="24"/>
                <w:szCs w:val="24"/>
              </w:rPr>
              <w:t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</w:t>
            </w:r>
          </w:p>
        </w:tc>
        <w:tc>
          <w:tcPr>
            <w:tcW w:w="1985" w:type="dxa"/>
          </w:tcPr>
          <w:p w:rsidR="00FA37EB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394" w:type="dxa"/>
          </w:tcPr>
          <w:p w:rsidR="00FA37EB" w:rsidRDefault="00FA37EB" w:rsidP="00FA37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  <w:p w:rsidR="00FA37EB" w:rsidRPr="00940C00" w:rsidRDefault="00FA37EB" w:rsidP="00FA37E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37EB" w:rsidRPr="00940C00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5536C" w:rsidRPr="00940C00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Президента Республики Татарстан за вклад в развитие институтов гражданского общества</w:t>
            </w: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36C" w:rsidRPr="00B52003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внесшие многолетний вклад в развитие институтов гражданского общества в Республике Татарстан</w:t>
            </w: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55536C" w:rsidRPr="00940C00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1985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  <w:p w:rsidR="0055536C" w:rsidRPr="00A27A85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5536C" w:rsidRPr="0016061C" w:rsidRDefault="0055536C" w:rsidP="0055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1C">
              <w:rPr>
                <w:rFonts w:ascii="Times New Roman" w:hAnsi="Times New Roman" w:cs="Times New Roman"/>
                <w:sz w:val="24"/>
                <w:szCs w:val="24"/>
              </w:rPr>
              <w:t>Республиканская премия в сфере добровольчества «Добрый Татарстан». </w:t>
            </w:r>
          </w:p>
          <w:p w:rsidR="0055536C" w:rsidRDefault="0055536C" w:rsidP="005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и </w:t>
            </w: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добровольческую деятельность;</w:t>
            </w:r>
          </w:p>
          <w:p w:rsidR="0055536C" w:rsidRPr="00B52003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(волонтеры), осуществляющие свою деятельность на территории Республики Татарстан</w:t>
            </w: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5536C" w:rsidRPr="00940C00" w:rsidTr="00C5608C">
        <w:tc>
          <w:tcPr>
            <w:tcW w:w="562" w:type="dxa"/>
          </w:tcPr>
          <w:p w:rsidR="0055536C" w:rsidRDefault="00FA37EB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5536C" w:rsidRPr="0016061C" w:rsidRDefault="0055536C" w:rsidP="0055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985" w:type="dxa"/>
          </w:tcPr>
          <w:p w:rsidR="0055536C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394" w:type="dxa"/>
          </w:tcPr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организации;</w:t>
            </w:r>
          </w:p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организации;</w:t>
            </w:r>
          </w:p>
          <w:p w:rsidR="0055536C" w:rsidRDefault="0055536C" w:rsidP="005553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55536C" w:rsidRPr="00B52003" w:rsidRDefault="0055536C" w:rsidP="0055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536C" w:rsidRPr="00940C00" w:rsidRDefault="0055536C" w:rsidP="0055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:rsidR="004665C7" w:rsidRPr="004665C7" w:rsidRDefault="004665C7" w:rsidP="00B52003">
      <w:pPr>
        <w:rPr>
          <w:rFonts w:ascii="Times New Roman" w:hAnsi="Times New Roman" w:cs="Times New Roman"/>
          <w:sz w:val="24"/>
          <w:szCs w:val="24"/>
        </w:rPr>
      </w:pPr>
    </w:p>
    <w:sectPr w:rsidR="004665C7" w:rsidRPr="004665C7" w:rsidSect="00C560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C4" w:rsidRDefault="00EE20C4" w:rsidP="00C5608C">
      <w:pPr>
        <w:spacing w:after="0" w:line="240" w:lineRule="auto"/>
      </w:pPr>
      <w:r>
        <w:separator/>
      </w:r>
    </w:p>
  </w:endnote>
  <w:endnote w:type="continuationSeparator" w:id="0">
    <w:p w:rsidR="00EE20C4" w:rsidRDefault="00EE20C4" w:rsidP="00C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C4" w:rsidRDefault="00EE20C4" w:rsidP="00C5608C">
      <w:pPr>
        <w:spacing w:after="0" w:line="240" w:lineRule="auto"/>
      </w:pPr>
      <w:r>
        <w:separator/>
      </w:r>
    </w:p>
  </w:footnote>
  <w:footnote w:type="continuationSeparator" w:id="0">
    <w:p w:rsidR="00EE20C4" w:rsidRDefault="00EE20C4" w:rsidP="00C5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6A4"/>
    <w:multiLevelType w:val="hybridMultilevel"/>
    <w:tmpl w:val="4EF8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53109"/>
    <w:multiLevelType w:val="hybridMultilevel"/>
    <w:tmpl w:val="A5D2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7"/>
    <w:rsid w:val="000146E7"/>
    <w:rsid w:val="0016061C"/>
    <w:rsid w:val="002361AB"/>
    <w:rsid w:val="002E3ECC"/>
    <w:rsid w:val="00366E4F"/>
    <w:rsid w:val="003D3239"/>
    <w:rsid w:val="00430A40"/>
    <w:rsid w:val="004665C7"/>
    <w:rsid w:val="00486DF7"/>
    <w:rsid w:val="00507151"/>
    <w:rsid w:val="00546253"/>
    <w:rsid w:val="0055536C"/>
    <w:rsid w:val="005C7403"/>
    <w:rsid w:val="00601A2F"/>
    <w:rsid w:val="00636248"/>
    <w:rsid w:val="00940C00"/>
    <w:rsid w:val="00A27A85"/>
    <w:rsid w:val="00B52003"/>
    <w:rsid w:val="00BD5B20"/>
    <w:rsid w:val="00C5608C"/>
    <w:rsid w:val="00CF42F3"/>
    <w:rsid w:val="00E11FD0"/>
    <w:rsid w:val="00EE20C4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3FDC"/>
  <w15:chartTrackingRefBased/>
  <w15:docId w15:val="{0FB2A998-3351-4230-9B4D-9156CEF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08C"/>
  </w:style>
  <w:style w:type="paragraph" w:styleId="a9">
    <w:name w:val="footer"/>
    <w:basedOn w:val="a"/>
    <w:link w:val="aa"/>
    <w:uiPriority w:val="99"/>
    <w:unhideWhenUsed/>
    <w:rsid w:val="00C5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Гульназ Марселевна</dc:creator>
  <cp:keywords/>
  <dc:description/>
  <cp:lastModifiedBy>Султанова Гульназ Марселевна</cp:lastModifiedBy>
  <cp:revision>5</cp:revision>
  <cp:lastPrinted>2022-09-12T11:10:00Z</cp:lastPrinted>
  <dcterms:created xsi:type="dcterms:W3CDTF">2022-10-20T11:12:00Z</dcterms:created>
  <dcterms:modified xsi:type="dcterms:W3CDTF">2023-01-19T11:59:00Z</dcterms:modified>
</cp:coreProperties>
</file>